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579" w:rsidRPr="00051266" w:rsidRDefault="00891579" w:rsidP="00891579">
      <w:pPr>
        <w:pStyle w:val="1"/>
        <w:spacing w:before="0" w:line="240" w:lineRule="auto"/>
        <w:jc w:val="center"/>
        <w:rPr>
          <w:rFonts w:asciiTheme="minorHAnsi" w:hAnsiTheme="minorHAnsi"/>
          <w:color w:val="auto"/>
          <w:sz w:val="22"/>
          <w:szCs w:val="22"/>
        </w:rPr>
      </w:pPr>
      <w:bookmarkStart w:id="0" w:name="_Toc31206002"/>
      <w:r w:rsidRPr="00051266">
        <w:rPr>
          <w:rFonts w:asciiTheme="minorHAnsi" w:hAnsiTheme="minorHAnsi"/>
          <w:color w:val="auto"/>
          <w:sz w:val="22"/>
          <w:szCs w:val="22"/>
        </w:rPr>
        <w:t>ТИПОВОЙ ДОГОВОР</w:t>
      </w:r>
      <w:bookmarkEnd w:id="0"/>
    </w:p>
    <w:p w:rsidR="00891579" w:rsidRPr="00051266" w:rsidRDefault="00891579" w:rsidP="00891579">
      <w:pPr>
        <w:jc w:val="center"/>
        <w:rPr>
          <w:b/>
        </w:rPr>
      </w:pPr>
      <w:r w:rsidRPr="00051266">
        <w:rPr>
          <w:b/>
        </w:rPr>
        <w:t>холодного водоснабжения</w:t>
      </w:r>
    </w:p>
    <w:p w:rsidR="00891579" w:rsidRDefault="00891579" w:rsidP="00891579">
      <w:pPr>
        <w:pStyle w:val="ConsPlusNormal"/>
        <w:jc w:val="center"/>
      </w:pPr>
    </w:p>
    <w:p w:rsidR="00891579" w:rsidRDefault="00891579" w:rsidP="00891579">
      <w:pPr>
        <w:pStyle w:val="ConsPlusNonformat"/>
        <w:jc w:val="both"/>
      </w:pPr>
      <w:r>
        <w:t>____________________________________            "__" ______________ 20__ г.</w:t>
      </w:r>
    </w:p>
    <w:p w:rsidR="00891579" w:rsidRDefault="00891579" w:rsidP="00891579">
      <w:pPr>
        <w:pStyle w:val="ConsPlusNonformat"/>
        <w:jc w:val="both"/>
      </w:pPr>
      <w:r>
        <w:t xml:space="preserve">    (место заключения договора)</w:t>
      </w:r>
    </w:p>
    <w:p w:rsidR="00891579" w:rsidRDefault="00891579" w:rsidP="00891579">
      <w:pPr>
        <w:pStyle w:val="ConsPlusNonformat"/>
        <w:jc w:val="both"/>
      </w:pPr>
    </w:p>
    <w:p w:rsidR="00891579" w:rsidRDefault="00891579" w:rsidP="00891579">
      <w:pPr>
        <w:pStyle w:val="ConsPlusNonformat"/>
        <w:jc w:val="both"/>
      </w:pPr>
      <w:r>
        <w:t>__________________________________________________________________________,</w:t>
      </w:r>
    </w:p>
    <w:p w:rsidR="00891579" w:rsidRDefault="00891579" w:rsidP="00891579">
      <w:pPr>
        <w:pStyle w:val="ConsPlusNonformat"/>
        <w:jc w:val="both"/>
      </w:pPr>
      <w:r>
        <w:t xml:space="preserve">                        (наименование организации)</w:t>
      </w:r>
    </w:p>
    <w:p w:rsidR="00891579" w:rsidRDefault="00891579" w:rsidP="00891579">
      <w:pPr>
        <w:pStyle w:val="ConsPlusNonformat"/>
        <w:jc w:val="both"/>
      </w:pPr>
      <w:proofErr w:type="gramStart"/>
      <w:r>
        <w:t>именуемое</w:t>
      </w:r>
      <w:proofErr w:type="gramEnd"/>
      <w:r>
        <w:t xml:space="preserve">    в    дальнейшем   организацией   водопроводно-канализационного</w:t>
      </w:r>
    </w:p>
    <w:p w:rsidR="00891579" w:rsidRDefault="00891579" w:rsidP="00891579">
      <w:pPr>
        <w:pStyle w:val="ConsPlusNonformat"/>
        <w:jc w:val="both"/>
      </w:pPr>
      <w:r>
        <w:t>хозяйства, в лице ________________________________________________________,</w:t>
      </w:r>
    </w:p>
    <w:p w:rsidR="00891579" w:rsidRDefault="00891579" w:rsidP="00891579">
      <w:pPr>
        <w:pStyle w:val="ConsPlusNonformat"/>
        <w:jc w:val="both"/>
      </w:pPr>
      <w:r>
        <w:t xml:space="preserve">                     (наименование должности, фамилия, имя, отчество)</w:t>
      </w:r>
    </w:p>
    <w:p w:rsidR="00891579" w:rsidRDefault="00891579" w:rsidP="00891579">
      <w:pPr>
        <w:pStyle w:val="ConsPlusNonformat"/>
        <w:jc w:val="both"/>
      </w:pPr>
      <w:proofErr w:type="gramStart"/>
      <w:r>
        <w:t>действующего</w:t>
      </w:r>
      <w:proofErr w:type="gramEnd"/>
      <w:r>
        <w:t xml:space="preserve"> на основании ________________________________________________,</w:t>
      </w:r>
    </w:p>
    <w:p w:rsidR="00891579" w:rsidRDefault="00891579" w:rsidP="00891579">
      <w:pPr>
        <w:pStyle w:val="ConsPlusNonformat"/>
        <w:jc w:val="both"/>
      </w:pPr>
      <w:r>
        <w:t xml:space="preserve">                          (положение, устав, доверенность - указать нужное)</w:t>
      </w:r>
    </w:p>
    <w:p w:rsidR="00891579" w:rsidRDefault="00891579" w:rsidP="00891579">
      <w:pPr>
        <w:pStyle w:val="ConsPlusNonformat"/>
        <w:jc w:val="both"/>
      </w:pPr>
      <w:r>
        <w:t>с одной стороны, и _______________________________________________________,</w:t>
      </w:r>
    </w:p>
    <w:p w:rsidR="00891579" w:rsidRDefault="00891579" w:rsidP="00891579">
      <w:pPr>
        <w:pStyle w:val="ConsPlusNonformat"/>
        <w:jc w:val="both"/>
      </w:pPr>
      <w:r>
        <w:t xml:space="preserve">                                  (наименование организации)</w:t>
      </w:r>
    </w:p>
    <w:p w:rsidR="00891579" w:rsidRDefault="00891579" w:rsidP="00891579">
      <w:pPr>
        <w:pStyle w:val="ConsPlusNonformat"/>
        <w:jc w:val="both"/>
      </w:pPr>
      <w:proofErr w:type="gramStart"/>
      <w:r>
        <w:t>именуемое</w:t>
      </w:r>
      <w:proofErr w:type="gramEnd"/>
      <w:r>
        <w:t xml:space="preserve"> в дальнейшем абонентом, в лице</w:t>
      </w:r>
    </w:p>
    <w:p w:rsidR="00891579" w:rsidRDefault="00891579" w:rsidP="00891579">
      <w:pPr>
        <w:pStyle w:val="ConsPlusNonformat"/>
        <w:jc w:val="both"/>
      </w:pPr>
      <w:r>
        <w:t>__________________________________________________________________________,</w:t>
      </w:r>
    </w:p>
    <w:p w:rsidR="00891579" w:rsidRDefault="00891579" w:rsidP="00891579">
      <w:pPr>
        <w:pStyle w:val="ConsPlusNonformat"/>
        <w:jc w:val="both"/>
      </w:pPr>
      <w:r>
        <w:t xml:space="preserve">     </w:t>
      </w:r>
      <w:proofErr w:type="gramStart"/>
      <w:r>
        <w:t>(фамилия, имя, отчество, паспортные данные - в случае заключения</w:t>
      </w:r>
      <w:proofErr w:type="gramEnd"/>
    </w:p>
    <w:p w:rsidR="00891579" w:rsidRDefault="00891579" w:rsidP="00891579">
      <w:pPr>
        <w:pStyle w:val="ConsPlusNonformat"/>
        <w:jc w:val="both"/>
      </w:pPr>
      <w:r>
        <w:t xml:space="preserve">        договора со стороны абонента физическим лицом, наименование</w:t>
      </w:r>
    </w:p>
    <w:p w:rsidR="00891579" w:rsidRDefault="00891579" w:rsidP="00891579">
      <w:pPr>
        <w:pStyle w:val="ConsPlusNonformat"/>
        <w:jc w:val="both"/>
      </w:pPr>
      <w:r>
        <w:t xml:space="preserve">     должности, фамилия, имя, отчество - в случае заключения договора</w:t>
      </w:r>
    </w:p>
    <w:p w:rsidR="00891579" w:rsidRDefault="00891579" w:rsidP="00891579">
      <w:pPr>
        <w:pStyle w:val="ConsPlusNonformat"/>
        <w:jc w:val="both"/>
      </w:pPr>
      <w:r>
        <w:t xml:space="preserve">                  со стороны абонента юридическим лицом)</w:t>
      </w:r>
    </w:p>
    <w:p w:rsidR="00891579" w:rsidRDefault="00891579" w:rsidP="00891579">
      <w:pPr>
        <w:pStyle w:val="ConsPlusNonformat"/>
        <w:jc w:val="both"/>
      </w:pPr>
      <w:proofErr w:type="gramStart"/>
      <w:r>
        <w:t>действующего</w:t>
      </w:r>
      <w:proofErr w:type="gramEnd"/>
      <w:r>
        <w:t xml:space="preserve"> на основании ________________________________________________,</w:t>
      </w:r>
    </w:p>
    <w:p w:rsidR="00891579" w:rsidRDefault="00891579" w:rsidP="00891579">
      <w:pPr>
        <w:pStyle w:val="ConsPlusNonformat"/>
        <w:jc w:val="both"/>
      </w:pPr>
      <w:r>
        <w:t xml:space="preserve">                                 </w:t>
      </w:r>
      <w:proofErr w:type="gramStart"/>
      <w:r>
        <w:t>(положение, устав, доверенность -</w:t>
      </w:r>
      <w:proofErr w:type="gramEnd"/>
    </w:p>
    <w:p w:rsidR="00891579" w:rsidRDefault="00891579" w:rsidP="00891579">
      <w:pPr>
        <w:pStyle w:val="ConsPlusNonformat"/>
        <w:jc w:val="both"/>
      </w:pPr>
      <w:r>
        <w:t xml:space="preserve">                                 указать </w:t>
      </w:r>
      <w:proofErr w:type="gramStart"/>
      <w:r>
        <w:t>нужное</w:t>
      </w:r>
      <w:proofErr w:type="gramEnd"/>
      <w:r>
        <w:t xml:space="preserve"> в случае заключения</w:t>
      </w:r>
    </w:p>
    <w:p w:rsidR="00891579" w:rsidRDefault="00891579" w:rsidP="00891579">
      <w:pPr>
        <w:pStyle w:val="ConsPlusNonformat"/>
        <w:jc w:val="both"/>
      </w:pPr>
      <w:r>
        <w:t xml:space="preserve">                           договора со стороны абонента юридическим лицом)</w:t>
      </w:r>
    </w:p>
    <w:p w:rsidR="00891579" w:rsidRDefault="00891579" w:rsidP="00891579">
      <w:pPr>
        <w:pStyle w:val="ConsPlusNonformat"/>
        <w:jc w:val="both"/>
      </w:pPr>
      <w:r>
        <w:t xml:space="preserve">с  другой  стороны,  именуемые  в дальнейшем сторонами, заключили </w:t>
      </w:r>
      <w:proofErr w:type="gramStart"/>
      <w:r>
        <w:t>настоящий</w:t>
      </w:r>
      <w:proofErr w:type="gramEnd"/>
    </w:p>
    <w:p w:rsidR="00891579" w:rsidRDefault="00891579" w:rsidP="00891579">
      <w:pPr>
        <w:pStyle w:val="ConsPlusNonformat"/>
        <w:jc w:val="both"/>
      </w:pPr>
      <w:r>
        <w:t>договор о нижеследующем:</w:t>
      </w:r>
    </w:p>
    <w:p w:rsidR="00891579" w:rsidRDefault="00891579" w:rsidP="00891579">
      <w:pPr>
        <w:pStyle w:val="ConsPlusNormal"/>
        <w:ind w:firstLine="540"/>
        <w:jc w:val="both"/>
      </w:pPr>
    </w:p>
    <w:p w:rsidR="00891579" w:rsidRDefault="00891579" w:rsidP="00891579">
      <w:pPr>
        <w:jc w:val="center"/>
      </w:pPr>
      <w:r>
        <w:t>I. Предмет договора</w:t>
      </w:r>
    </w:p>
    <w:p w:rsidR="00891579" w:rsidRDefault="00891579" w:rsidP="00891579">
      <w:pPr>
        <w:pStyle w:val="ConsPlusNormal"/>
        <w:ind w:firstLine="540"/>
        <w:jc w:val="both"/>
      </w:pPr>
      <w:r>
        <w:t>1. По настоящему договору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w:t>
      </w:r>
    </w:p>
    <w:p w:rsidR="00891579" w:rsidRDefault="00891579" w:rsidP="00891579">
      <w:pPr>
        <w:pStyle w:val="ConsPlusNonformat"/>
        <w:spacing w:before="200"/>
        <w:jc w:val="both"/>
      </w:pPr>
      <w:r>
        <w:t xml:space="preserve">    холодную (питьевую) воду _____________________________________________;</w:t>
      </w:r>
    </w:p>
    <w:p w:rsidR="00891579" w:rsidRDefault="00891579" w:rsidP="00891579">
      <w:pPr>
        <w:pStyle w:val="ConsPlusNonformat"/>
        <w:jc w:val="both"/>
      </w:pPr>
      <w:r>
        <w:t xml:space="preserve">                                       (да, нет - указать нужное)</w:t>
      </w:r>
    </w:p>
    <w:p w:rsidR="00891579" w:rsidRDefault="00891579" w:rsidP="00891579">
      <w:pPr>
        <w:pStyle w:val="ConsPlusNonformat"/>
        <w:jc w:val="both"/>
      </w:pPr>
      <w:r>
        <w:t xml:space="preserve">    холодную (техническую) воду __________________________________________,</w:t>
      </w:r>
    </w:p>
    <w:p w:rsidR="00891579" w:rsidRDefault="00891579" w:rsidP="00891579">
      <w:pPr>
        <w:pStyle w:val="ConsPlusNonformat"/>
        <w:jc w:val="both"/>
      </w:pPr>
      <w:r>
        <w:t xml:space="preserve">                                        (да, нет - указать нужное)</w:t>
      </w:r>
    </w:p>
    <w:p w:rsidR="00891579" w:rsidRDefault="00891579" w:rsidP="00891579">
      <w:pPr>
        <w:pStyle w:val="ConsPlusNormal"/>
        <w:ind w:firstLine="540"/>
        <w:jc w:val="both"/>
      </w:pPr>
      <w:r>
        <w:t>Абонент обязуется оплачивать принятую холодную (питьевую) воду, холодную (техническую) воду (далее - холодная вода) установленного качества в объеме, определенном настоящим договором, и соблюдать предусмотренный настоящим договором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891579" w:rsidRDefault="00891579" w:rsidP="00891579">
      <w:pPr>
        <w:pStyle w:val="ConsPlusNormal"/>
        <w:spacing w:before="220"/>
        <w:ind w:firstLine="540"/>
        <w:jc w:val="both"/>
      </w:pPr>
      <w:r>
        <w:t>2. 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форме согласно приложению N 1.</w:t>
      </w:r>
    </w:p>
    <w:p w:rsidR="00891579" w:rsidRDefault="00891579" w:rsidP="00891579">
      <w:pPr>
        <w:pStyle w:val="ConsPlusNormal"/>
        <w:spacing w:before="220"/>
        <w:ind w:firstLine="540"/>
        <w:jc w:val="both"/>
      </w:pPr>
      <w:r>
        <w:t>3. Акт разграничения балансовой принадлежности и эксплуатационной ответственности, приведенный в приложении N 1 к настоящему договору, подлежит подписанию при заключении настоящего договора и является его неотъемлемой частью.</w:t>
      </w:r>
    </w:p>
    <w:p w:rsidR="00891579" w:rsidRDefault="00891579" w:rsidP="00891579">
      <w:pPr>
        <w:pStyle w:val="ConsPlusNonformat"/>
        <w:spacing w:before="200"/>
        <w:jc w:val="both"/>
      </w:pPr>
      <w:r>
        <w:t xml:space="preserve">    Местом исполнения обязательств по настоящему договору является</w:t>
      </w:r>
      <w:proofErr w:type="gramStart"/>
      <w:r>
        <w:t xml:space="preserve"> ________</w:t>
      </w:r>
      <w:proofErr w:type="gramEnd"/>
    </w:p>
    <w:p w:rsidR="00891579" w:rsidRDefault="00891579" w:rsidP="00891579">
      <w:pPr>
        <w:pStyle w:val="ConsPlusNonformat"/>
        <w:jc w:val="both"/>
      </w:pPr>
      <w:r>
        <w:t>__________________________________________________________________________.</w:t>
      </w:r>
    </w:p>
    <w:p w:rsidR="00891579" w:rsidRDefault="00891579" w:rsidP="00891579">
      <w:pPr>
        <w:pStyle w:val="ConsPlusNonformat"/>
        <w:jc w:val="both"/>
      </w:pPr>
      <w:r>
        <w:t xml:space="preserve">                              (указать место)</w:t>
      </w:r>
    </w:p>
    <w:p w:rsidR="00891579" w:rsidRDefault="00891579" w:rsidP="00891579">
      <w:pPr>
        <w:pStyle w:val="ConsPlusNormal"/>
        <w:ind w:firstLine="540"/>
        <w:jc w:val="both"/>
      </w:pPr>
    </w:p>
    <w:p w:rsidR="00891579" w:rsidRDefault="00891579" w:rsidP="00891579">
      <w:pPr>
        <w:jc w:val="center"/>
      </w:pPr>
      <w:r>
        <w:t xml:space="preserve">II. Сроки и режим </w:t>
      </w:r>
      <w:r w:rsidRPr="00051266">
        <w:t>п</w:t>
      </w:r>
      <w:r>
        <w:t>одачи (потребления) холодной воды</w:t>
      </w:r>
    </w:p>
    <w:p w:rsidR="00891579" w:rsidRDefault="00891579" w:rsidP="00891579">
      <w:pPr>
        <w:pStyle w:val="ConsPlusNormal"/>
        <w:ind w:firstLine="540"/>
        <w:jc w:val="both"/>
      </w:pPr>
      <w:r>
        <w:lastRenderedPageBreak/>
        <w:t>4. Датой начала подачи (потребления) холодной воды является "__" ___________ 20__ г.</w:t>
      </w:r>
    </w:p>
    <w:p w:rsidR="00891579" w:rsidRDefault="00891579" w:rsidP="00891579">
      <w:pPr>
        <w:pStyle w:val="ConsPlusNormal"/>
        <w:spacing w:before="220"/>
        <w:ind w:firstLine="540"/>
        <w:jc w:val="both"/>
      </w:pPr>
      <w:r>
        <w:t>5. Режим подачи (потребления) холодной воды (гарантированный объем подачи воды (в том числе на нужды пожаротушения), гарантированный уровень давления холодной воды в централизованной системе водоснабжения в месте присоединения) указывается по форме согласно приложению N 2 в соответствии с условиями подключения (технологического присоединения) к централизованной системе холодного водоснабжения.</w:t>
      </w:r>
    </w:p>
    <w:p w:rsidR="00891579" w:rsidRDefault="00891579" w:rsidP="00891579">
      <w:pPr>
        <w:pStyle w:val="ConsPlusNormal"/>
        <w:ind w:firstLine="540"/>
        <w:jc w:val="both"/>
      </w:pPr>
    </w:p>
    <w:p w:rsidR="00891579" w:rsidRDefault="00891579" w:rsidP="00891579">
      <w:pPr>
        <w:jc w:val="center"/>
      </w:pPr>
      <w:r>
        <w:t>III. Сроки и порядок оплаты по договору</w:t>
      </w:r>
    </w:p>
    <w:p w:rsidR="00891579" w:rsidRDefault="00891579" w:rsidP="00891579">
      <w:pPr>
        <w:spacing w:after="0"/>
        <w:ind w:firstLine="708"/>
        <w:jc w:val="both"/>
      </w:pPr>
      <w:r>
        <w:t xml:space="preserve">6. </w:t>
      </w:r>
      <w:r w:rsidRPr="00002690">
        <w:t xml:space="preserve">Оплата по настоящему договору осуществляется Абонентом по тарифам, установленным в соответствии с законодательством Российской Федерации о государственном регулировании  цен (тарифов) и </w:t>
      </w:r>
      <w:proofErr w:type="gramStart"/>
      <w:r w:rsidRPr="00002690">
        <w:t>согласно</w:t>
      </w:r>
      <w:r>
        <w:t xml:space="preserve"> Постановления</w:t>
      </w:r>
      <w:proofErr w:type="gramEnd"/>
      <w:r>
        <w:t xml:space="preserve"> _________________________________________________ </w:t>
      </w:r>
    </w:p>
    <w:p w:rsidR="00891579" w:rsidRDefault="00891579" w:rsidP="00891579">
      <w:pPr>
        <w:spacing w:after="0"/>
        <w:ind w:left="3540" w:firstLine="708"/>
        <w:jc w:val="both"/>
      </w:pPr>
      <w:r w:rsidRPr="00002690">
        <w:rPr>
          <w:vertAlign w:val="superscript"/>
        </w:rPr>
        <w:t>наименование органа субъекта РФ, уполномоченного на установление</w:t>
      </w:r>
      <w:r w:rsidRPr="00002690">
        <w:t xml:space="preserve"> </w:t>
      </w:r>
      <w:r w:rsidRPr="00002690">
        <w:rPr>
          <w:vertAlign w:val="superscript"/>
        </w:rPr>
        <w:t>тарифов</w:t>
      </w:r>
      <w:r>
        <w:t xml:space="preserve"> </w:t>
      </w:r>
    </w:p>
    <w:p w:rsidR="00891579" w:rsidRDefault="00891579" w:rsidP="00891579">
      <w:pPr>
        <w:spacing w:after="0"/>
        <w:jc w:val="both"/>
      </w:pPr>
      <w:r>
        <w:t xml:space="preserve">от ______________20__г. </w:t>
      </w:r>
      <w:r w:rsidRPr="00002690">
        <w:t xml:space="preserve">  </w:t>
      </w:r>
      <w:r>
        <w:t>№ _____.</w:t>
      </w:r>
    </w:p>
    <w:p w:rsidR="00891579" w:rsidRDefault="00891579" w:rsidP="00891579">
      <w:pPr>
        <w:spacing w:after="0"/>
        <w:jc w:val="both"/>
      </w:pPr>
      <w:r>
        <w:t>Утверждены тарифы:</w:t>
      </w:r>
    </w:p>
    <w:p w:rsidR="00891579" w:rsidRDefault="00891579" w:rsidP="00891579">
      <w:pPr>
        <w:spacing w:after="0"/>
        <w:jc w:val="both"/>
      </w:pPr>
      <w:r>
        <w:t xml:space="preserve">   на питьевую воду (питьевое водоснабжение)-_______</w:t>
      </w:r>
      <w:r w:rsidRPr="008E46C0">
        <w:rPr>
          <w:b/>
        </w:rPr>
        <w:t xml:space="preserve"> руб</w:t>
      </w:r>
      <w:r>
        <w:t>. за 1 куб</w:t>
      </w:r>
      <w:proofErr w:type="gramStart"/>
      <w:r>
        <w:t>.м</w:t>
      </w:r>
      <w:proofErr w:type="gramEnd"/>
      <w:r>
        <w:t xml:space="preserve">   (без НДС); </w:t>
      </w:r>
    </w:p>
    <w:p w:rsidR="00891579" w:rsidRDefault="00891579" w:rsidP="00891579">
      <w:pPr>
        <w:spacing w:after="0"/>
        <w:jc w:val="both"/>
      </w:pPr>
      <w:r>
        <w:t xml:space="preserve">   на техническую воду -_______</w:t>
      </w:r>
      <w:r w:rsidRPr="008E46C0">
        <w:rPr>
          <w:b/>
        </w:rPr>
        <w:t xml:space="preserve"> руб</w:t>
      </w:r>
      <w:r>
        <w:t>. за 1 куб</w:t>
      </w:r>
      <w:proofErr w:type="gramStart"/>
      <w:r>
        <w:t>.м</w:t>
      </w:r>
      <w:proofErr w:type="gramEnd"/>
      <w:r>
        <w:t xml:space="preserve">   (без НДС);</w:t>
      </w:r>
    </w:p>
    <w:p w:rsidR="00891579" w:rsidRDefault="00891579" w:rsidP="00891579">
      <w:pPr>
        <w:spacing w:after="0"/>
        <w:jc w:val="both"/>
      </w:pPr>
      <w:r w:rsidRPr="00922EEC">
        <w:t xml:space="preserve"> </w:t>
      </w:r>
      <w:r>
        <w:t xml:space="preserve"> </w:t>
      </w:r>
    </w:p>
    <w:p w:rsidR="00891579" w:rsidRDefault="00891579" w:rsidP="00891579">
      <w:pPr>
        <w:spacing w:after="0"/>
        <w:ind w:firstLine="540"/>
        <w:jc w:val="both"/>
        <w:rPr>
          <w:color w:val="FF0000"/>
        </w:rPr>
      </w:pPr>
      <w:bookmarkStart w:id="1" w:name="P88"/>
      <w:bookmarkEnd w:id="1"/>
      <w:r w:rsidRPr="000C103D">
        <w:t xml:space="preserve">Тарифы на оказываемые услуги могут быть изменены после пересмотра в законодательном порядке. Изменение тарифов на услуги </w:t>
      </w:r>
      <w:r>
        <w:t>организации водопроводно-канализационного хозяйства</w:t>
      </w:r>
      <w:r w:rsidRPr="000C103D">
        <w:t xml:space="preserve"> в течение срока действия договора влечет за собой соответствующие изменения условий договора по стоимости услуг и сумме договора без дополнительного соглашения.</w:t>
      </w:r>
      <w:r w:rsidRPr="00002690">
        <w:rPr>
          <w:color w:val="FF0000"/>
        </w:rPr>
        <w:t xml:space="preserve"> </w:t>
      </w:r>
    </w:p>
    <w:p w:rsidR="00891579" w:rsidRDefault="00891579" w:rsidP="00891579">
      <w:pPr>
        <w:spacing w:after="0"/>
        <w:ind w:firstLine="540"/>
        <w:jc w:val="both"/>
        <w:rPr>
          <w:bCs/>
          <w:color w:val="FF0000"/>
        </w:rPr>
      </w:pPr>
      <w:r w:rsidRPr="00922EEC">
        <w:t xml:space="preserve">Всего сумма договора составляет </w:t>
      </w:r>
      <w:r>
        <w:rPr>
          <w:b/>
        </w:rPr>
        <w:t>________________</w:t>
      </w:r>
      <w:r w:rsidRPr="00B95DAE">
        <w:rPr>
          <w:b/>
        </w:rPr>
        <w:t xml:space="preserve"> руб. в </w:t>
      </w:r>
      <w:r>
        <w:rPr>
          <w:b/>
        </w:rPr>
        <w:t>год</w:t>
      </w:r>
      <w:r w:rsidRPr="00B956C0">
        <w:rPr>
          <w:b/>
        </w:rPr>
        <w:t xml:space="preserve">, </w:t>
      </w:r>
      <w:r w:rsidRPr="00B956C0">
        <w:t>кроме того НДС.</w:t>
      </w:r>
      <w:r w:rsidRPr="00B956C0">
        <w:rPr>
          <w:bCs/>
          <w:color w:val="FF0000"/>
        </w:rPr>
        <w:t xml:space="preserve"> </w:t>
      </w:r>
    </w:p>
    <w:p w:rsidR="00891579" w:rsidRPr="00B956C0" w:rsidRDefault="00891579" w:rsidP="00891579">
      <w:pPr>
        <w:spacing w:after="0"/>
        <w:ind w:firstLine="540"/>
        <w:jc w:val="both"/>
      </w:pPr>
      <w:r w:rsidRPr="00B956C0">
        <w:rPr>
          <w:bCs/>
        </w:rPr>
        <w:t>В случае законодательного изменения ставки НДС цена договора изменяется в части расчетной суммы НДС по новой ставке, при этом согласованная цена за единицу товара, работы, услуги БЕЗ НДС остается неизменной</w:t>
      </w:r>
      <w:r>
        <w:rPr>
          <w:bCs/>
        </w:rPr>
        <w:t>.</w:t>
      </w:r>
    </w:p>
    <w:p w:rsidR="00891579" w:rsidRDefault="00891579" w:rsidP="00891579">
      <w:pPr>
        <w:pStyle w:val="ConsPlusNormal"/>
        <w:jc w:val="both"/>
        <w:rPr>
          <w:color w:val="FF0000"/>
          <w:szCs w:val="22"/>
        </w:rPr>
      </w:pPr>
    </w:p>
    <w:p w:rsidR="00891579" w:rsidRDefault="00891579" w:rsidP="00891579">
      <w:pPr>
        <w:pStyle w:val="ConsPlusNormal"/>
        <w:ind w:firstLine="540"/>
        <w:jc w:val="both"/>
        <w:rPr>
          <w:rFonts w:asciiTheme="minorHAnsi" w:eastAsiaTheme="minorHAnsi" w:hAnsiTheme="minorHAnsi" w:cstheme="minorBidi"/>
          <w:bCs/>
          <w:szCs w:val="22"/>
          <w:lang w:eastAsia="en-US"/>
        </w:rPr>
      </w:pPr>
      <w:r>
        <w:t xml:space="preserve">7. </w:t>
      </w:r>
      <w:r w:rsidRPr="00D12FA4">
        <w:rPr>
          <w:rFonts w:asciiTheme="minorHAnsi" w:eastAsiaTheme="minorHAnsi" w:hAnsiTheme="minorHAnsi" w:cstheme="minorBidi"/>
          <w:bCs/>
          <w:szCs w:val="22"/>
          <w:lang w:eastAsia="en-US"/>
        </w:rPr>
        <w:t>Расчетный период, установленный настоящим договором, равен 1 календарному месяцу. Абонент оплачивает оказываемые услуги до 25-го числа месяца, следующего за расчетным месяцем, на основании счета-фактуры, оформленной в соответствии с требованиями ст.169 НК РФ на оплату фактически оказанных услуг, счета и акта пр</w:t>
      </w:r>
      <w:r>
        <w:rPr>
          <w:rFonts w:asciiTheme="minorHAnsi" w:eastAsiaTheme="minorHAnsi" w:hAnsiTheme="minorHAnsi" w:cstheme="minorBidi"/>
          <w:bCs/>
          <w:szCs w:val="22"/>
          <w:lang w:eastAsia="en-US"/>
        </w:rPr>
        <w:t>и</w:t>
      </w:r>
      <w:r w:rsidRPr="00D12FA4">
        <w:rPr>
          <w:rFonts w:asciiTheme="minorHAnsi" w:eastAsiaTheme="minorHAnsi" w:hAnsiTheme="minorHAnsi" w:cstheme="minorBidi"/>
          <w:bCs/>
          <w:szCs w:val="22"/>
          <w:lang w:eastAsia="en-US"/>
        </w:rPr>
        <w:t xml:space="preserve">ема-передачи, выставляемых к оплате организацией водопроводно-канализационного хозяйства не позднее 5-го числа месяца, следующего за расчетным. </w:t>
      </w:r>
    </w:p>
    <w:p w:rsidR="00891579" w:rsidRDefault="00891579" w:rsidP="00891579">
      <w:pPr>
        <w:pStyle w:val="ConsPlusNormal"/>
        <w:ind w:firstLine="540"/>
        <w:jc w:val="both"/>
        <w:rPr>
          <w:rFonts w:asciiTheme="minorHAnsi" w:eastAsiaTheme="minorHAnsi" w:hAnsiTheme="minorHAnsi" w:cstheme="minorBidi"/>
          <w:bCs/>
          <w:szCs w:val="22"/>
          <w:lang w:eastAsia="en-US"/>
        </w:rPr>
      </w:pPr>
      <w:r w:rsidRPr="00D12FA4">
        <w:rPr>
          <w:rFonts w:asciiTheme="minorHAnsi" w:eastAsiaTheme="minorHAnsi" w:hAnsiTheme="minorHAnsi" w:cstheme="minorBidi"/>
          <w:bCs/>
          <w:szCs w:val="22"/>
          <w:lang w:eastAsia="en-US"/>
        </w:rPr>
        <w:t xml:space="preserve">Датой оплаты считается дата поступления денежных средств на расчетный счет организации водопроводно-канализационного хозяйства. </w:t>
      </w:r>
    </w:p>
    <w:p w:rsidR="00891579" w:rsidRDefault="00891579" w:rsidP="00891579">
      <w:pPr>
        <w:pStyle w:val="ConsPlusNormal"/>
        <w:ind w:firstLine="540"/>
        <w:jc w:val="both"/>
      </w:pPr>
      <w:r w:rsidRPr="00D12FA4">
        <w:rPr>
          <w:rFonts w:asciiTheme="minorHAnsi" w:eastAsiaTheme="minorHAnsi" w:hAnsiTheme="minorHAnsi" w:cstheme="minorBidi"/>
          <w:bCs/>
          <w:szCs w:val="22"/>
          <w:lang w:eastAsia="en-US"/>
        </w:rPr>
        <w:t>При несвоевременной оплате счета по истечении трех дней со срока установленного договором Исполнитель имеет право насчитывать пени за каждый день просрочки в размере 1/300 ставки рефинансирования ЦБ РФ от суммы просроченного платежа по договору.</w:t>
      </w:r>
      <w:r>
        <w:rPr>
          <w:color w:val="FF0000"/>
        </w:rPr>
        <w:t xml:space="preserve"> </w:t>
      </w:r>
    </w:p>
    <w:p w:rsidR="00891579" w:rsidRDefault="00891579" w:rsidP="00891579">
      <w:pPr>
        <w:pStyle w:val="ConsPlusNormal"/>
        <w:spacing w:before="220"/>
        <w:ind w:firstLine="540"/>
        <w:jc w:val="both"/>
      </w:pPr>
      <w:r>
        <w:t xml:space="preserve">8. </w:t>
      </w:r>
      <w:proofErr w:type="gramStart"/>
      <w:r>
        <w:t xml:space="preserve">При размещении узла учета и приборов учета не на границе эксплуатационной ответственности величина потерь холодной воды, возникающих на участке сети от границы эксплуатационной ответственности до места установки прибора учета, составляет ________________. Указанный объем подлежит оплате в порядке, предусмотренном </w:t>
      </w:r>
      <w:hyperlink w:anchor="P88" w:history="1">
        <w:r>
          <w:rPr>
            <w:color w:val="0000FF"/>
          </w:rPr>
          <w:t>пунктом 7</w:t>
        </w:r>
      </w:hyperlink>
      <w: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roofErr w:type="gramEnd"/>
    </w:p>
    <w:p w:rsidR="00891579" w:rsidRDefault="00891579" w:rsidP="00891579">
      <w:pPr>
        <w:pStyle w:val="ConsPlusNormal"/>
        <w:spacing w:before="220"/>
        <w:ind w:firstLine="540"/>
        <w:jc w:val="both"/>
      </w:pPr>
      <w:r>
        <w:t xml:space="preserve">9. Сверка расчетов по настоящему договору проводится между организацией водопроводно-канализационного хозяйства и абонентом не реже чем 1 раз в год либо по 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уведомляет другую сторону о дате проведения сверки расчетов не менее чем за 5 рабочих дней до даты ее </w:t>
      </w:r>
      <w:r>
        <w:lastRenderedPageBreak/>
        <w:t xml:space="preserve">проведения. В случае неявки стороны к указанному сроку для проведения сверки расчетов сторона, инициирующая проведение сверки расчетов, составляет и направляет другой стороне акт о сверке расчетов в 2 экземплярах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 В таком случае срок на подписание акта сверки расчетов устанавливается в течение 3 рабочих дней со дня его получения. В случае 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w:t>
      </w:r>
    </w:p>
    <w:p w:rsidR="00891579" w:rsidRDefault="00891579" w:rsidP="00891579">
      <w:pPr>
        <w:pStyle w:val="ConsPlusNormal"/>
        <w:ind w:firstLine="540"/>
        <w:jc w:val="both"/>
      </w:pPr>
    </w:p>
    <w:p w:rsidR="00891579" w:rsidRDefault="00891579" w:rsidP="00891579">
      <w:pPr>
        <w:jc w:val="center"/>
      </w:pPr>
      <w:r>
        <w:t>IV. Права и обязанности сторон</w:t>
      </w:r>
    </w:p>
    <w:p w:rsidR="00891579" w:rsidRDefault="00891579" w:rsidP="00891579">
      <w:pPr>
        <w:pStyle w:val="ConsPlusNormal"/>
        <w:ind w:firstLine="540"/>
        <w:jc w:val="both"/>
      </w:pPr>
      <w:r>
        <w:t>10. Организация водопроводно-канализационного хозяйства обязана:</w:t>
      </w:r>
    </w:p>
    <w:p w:rsidR="00891579" w:rsidRDefault="00891579" w:rsidP="00891579">
      <w:pPr>
        <w:pStyle w:val="ConsPlusNormal"/>
        <w:spacing w:before="220"/>
        <w:ind w:firstLine="540"/>
        <w:jc w:val="both"/>
      </w:pPr>
      <w:r>
        <w:t>а) осуществлять подачу абоненту холодной воды установленного качества и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891579" w:rsidRDefault="00891579" w:rsidP="00891579">
      <w:pPr>
        <w:pStyle w:val="ConsPlusNormal"/>
        <w:spacing w:before="220"/>
        <w:ind w:firstLine="540"/>
        <w:jc w:val="both"/>
      </w:pPr>
      <w:r>
        <w:t>б)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891579" w:rsidRDefault="00891579" w:rsidP="00891579">
      <w:pPr>
        <w:pStyle w:val="ConsPlusNormal"/>
        <w:spacing w:before="220"/>
        <w:ind w:firstLine="540"/>
        <w:jc w:val="both"/>
      </w:pPr>
      <w:r>
        <w:t>в) осуществлять производственный контроль качества холодной (питьевой) воды;</w:t>
      </w:r>
    </w:p>
    <w:p w:rsidR="00891579" w:rsidRDefault="00891579" w:rsidP="00891579">
      <w:pPr>
        <w:pStyle w:val="ConsPlusNormal"/>
        <w:spacing w:before="220"/>
        <w:ind w:firstLine="540"/>
        <w:jc w:val="both"/>
      </w:pPr>
      <w:r>
        <w:t>г) соблюдать установленный режим подачи холодной воды;</w:t>
      </w:r>
    </w:p>
    <w:p w:rsidR="00891579" w:rsidRDefault="00891579" w:rsidP="00891579">
      <w:pPr>
        <w:pStyle w:val="ConsPlusNormal"/>
        <w:spacing w:before="220"/>
        <w:ind w:firstLine="540"/>
        <w:jc w:val="both"/>
      </w:pPr>
      <w:proofErr w:type="spellStart"/>
      <w:r>
        <w:t>д</w:t>
      </w:r>
      <w:proofErr w:type="spellEnd"/>
      <w:r>
        <w:t xml:space="preserve">) </w:t>
      </w:r>
      <w:proofErr w:type="gramStart"/>
      <w:r>
        <w:t>с даты выявления</w:t>
      </w:r>
      <w:proofErr w:type="gramEnd"/>
      <w:r>
        <w:t xml:space="preserve"> несоответствия показателей холодной (питьевой) воды, характеризующих ее безопасность, требованиям законодательства Российской Федерации незамедлительно извещать об этом абонента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w:t>
      </w:r>
      <w:proofErr w:type="spellStart"/>
      <w:r>
        <w:t>факсограмма</w:t>
      </w:r>
      <w:proofErr w:type="spellEnd"/>
      <w:r>
        <w:t>, телефонограмма, информационно-телекоммуникационная сеть "Интернет");</w:t>
      </w:r>
    </w:p>
    <w:p w:rsidR="00891579" w:rsidRDefault="00891579" w:rsidP="00891579">
      <w:pPr>
        <w:pStyle w:val="ConsPlusNormal"/>
        <w:spacing w:before="220"/>
        <w:ind w:firstLine="540"/>
        <w:jc w:val="both"/>
      </w:pPr>
      <w: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891579" w:rsidRDefault="00891579" w:rsidP="00891579">
      <w:pPr>
        <w:pStyle w:val="ConsPlusNormal"/>
        <w:spacing w:before="220"/>
        <w:ind w:firstLine="540"/>
        <w:jc w:val="both"/>
      </w:pPr>
      <w: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891579" w:rsidRDefault="00891579" w:rsidP="00891579">
      <w:pPr>
        <w:pStyle w:val="ConsPlusNormal"/>
        <w:spacing w:before="220"/>
        <w:ind w:firstLine="540"/>
        <w:jc w:val="both"/>
      </w:pPr>
      <w:proofErr w:type="spellStart"/>
      <w:r>
        <w:t>з</w:t>
      </w:r>
      <w:proofErr w:type="spellEnd"/>
      <w:r>
        <w:t xml:space="preserve">) при участии абонента, если иное не предусмотрено </w:t>
      </w:r>
      <w:hyperlink r:id="rId4" w:history="1">
        <w:r>
          <w:rPr>
            <w:color w:val="0000FF"/>
          </w:rPr>
          <w:t>Правилами</w:t>
        </w:r>
      </w:hyperlink>
      <w:r>
        <w:t xml:space="preserve"> организации коммерческого учета воды, сточных вод, осуществлять допуск узлов учета, устройств и сооружений, предназначенных для подключения к централизованной системе холодного водоснабжения, к эксплуатации;</w:t>
      </w:r>
    </w:p>
    <w:p w:rsidR="00891579" w:rsidRDefault="00891579" w:rsidP="00891579">
      <w:pPr>
        <w:pStyle w:val="ConsPlusNormal"/>
        <w:spacing w:before="220"/>
        <w:ind w:firstLine="540"/>
        <w:jc w:val="both"/>
      </w:pPr>
      <w:r>
        <w:t xml:space="preserve">и) опломбировать абоненту приборы учета без взимания платы, за исключением случаев, предусмотренных </w:t>
      </w:r>
      <w:hyperlink r:id="rId5" w:history="1">
        <w:r>
          <w:rPr>
            <w:color w:val="0000FF"/>
          </w:rPr>
          <w:t>Правилами</w:t>
        </w:r>
      </w:hyperlink>
      <w:r>
        <w:t xml:space="preserve"> организации коммерческого учета воды, сточных вод, при которых взимается плата за опломбирование приборов учета;</w:t>
      </w:r>
    </w:p>
    <w:p w:rsidR="00891579" w:rsidRDefault="00891579" w:rsidP="00891579">
      <w:pPr>
        <w:pStyle w:val="ConsPlusNormal"/>
        <w:spacing w:before="220"/>
        <w:ind w:firstLine="540"/>
        <w:jc w:val="both"/>
      </w:pPr>
      <w:r>
        <w:t>к) предупреждать абонента о временном прекращении или ограничении холодного водоснабжения в порядке и случаях, которые предусмотрены настоящим договором и нормативными правовыми актами Российской Федерации;</w:t>
      </w:r>
    </w:p>
    <w:p w:rsidR="00891579" w:rsidRDefault="00891579" w:rsidP="00891579">
      <w:pPr>
        <w:pStyle w:val="ConsPlusNormal"/>
        <w:spacing w:before="220"/>
        <w:ind w:firstLine="540"/>
        <w:jc w:val="both"/>
      </w:pPr>
      <w:proofErr w:type="gramStart"/>
      <w:r>
        <w:lastRenderedPageBreak/>
        <w:t>л) 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меры по возобновлению действия таких систем с соблюдением требований, установленных законодательством Российской Федерации в области обеспечения санитарно-эпидемиологического благополучия населения (за исключением подачи холодной (технической) воды);</w:t>
      </w:r>
      <w:proofErr w:type="gramEnd"/>
    </w:p>
    <w:p w:rsidR="00891579" w:rsidRDefault="00891579" w:rsidP="00891579">
      <w:pPr>
        <w:pStyle w:val="ConsPlusNormal"/>
        <w:spacing w:before="220"/>
        <w:ind w:firstLine="540"/>
        <w:jc w:val="both"/>
      </w:pPr>
      <w:r>
        <w:t>м) обеспечивать установку на централизованной системе холодного водоснабжения, принадлежащей ей на праве собственности или на ином законном основании, указателей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rsidR="00891579" w:rsidRDefault="00891579" w:rsidP="00891579">
      <w:pPr>
        <w:pStyle w:val="ConsPlusNormal"/>
        <w:spacing w:before="220"/>
        <w:ind w:firstLine="540"/>
        <w:jc w:val="both"/>
      </w:pPr>
      <w:proofErr w:type="spellStart"/>
      <w:proofErr w:type="gramStart"/>
      <w:r>
        <w:t>н</w:t>
      </w:r>
      <w:proofErr w:type="spellEnd"/>
      <w:r>
        <w:t>)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временного прекращения или ограничения холодного водоснабжения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roofErr w:type="gramEnd"/>
    </w:p>
    <w:p w:rsidR="00891579" w:rsidRDefault="00891579" w:rsidP="00891579">
      <w:pPr>
        <w:pStyle w:val="ConsPlusNormal"/>
        <w:spacing w:before="220"/>
        <w:ind w:firstLine="540"/>
        <w:jc w:val="both"/>
      </w:pPr>
      <w:r>
        <w:t>о)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891579" w:rsidRDefault="00891579" w:rsidP="00891579">
      <w:pPr>
        <w:pStyle w:val="ConsPlusNormal"/>
        <w:spacing w:before="220"/>
        <w:ind w:firstLine="540"/>
        <w:jc w:val="both"/>
      </w:pPr>
      <w:proofErr w:type="spellStart"/>
      <w:r>
        <w:t>п</w:t>
      </w:r>
      <w:proofErr w:type="spellEnd"/>
      <w:r>
        <w:t>) уведомлять абонента о графиках и сроках проведения планового предупредительного ремонта водопроводных сетей, через которые осуществляется холодное водоснабжение.</w:t>
      </w:r>
    </w:p>
    <w:p w:rsidR="00891579" w:rsidRDefault="00891579" w:rsidP="00891579">
      <w:pPr>
        <w:pStyle w:val="ConsPlusNormal"/>
        <w:spacing w:before="220"/>
        <w:ind w:firstLine="540"/>
        <w:jc w:val="both"/>
      </w:pPr>
      <w:r>
        <w:t>11. Организация водопроводно-канализационного хозяйства вправе:</w:t>
      </w:r>
    </w:p>
    <w:p w:rsidR="00891579" w:rsidRDefault="00891579" w:rsidP="00891579">
      <w:pPr>
        <w:pStyle w:val="ConsPlusNormal"/>
        <w:spacing w:before="220"/>
        <w:ind w:firstLine="540"/>
        <w:jc w:val="both"/>
      </w:pPr>
      <w:r>
        <w:t xml:space="preserve">а) осуществлять </w:t>
      </w:r>
      <w:proofErr w:type="gramStart"/>
      <w:r>
        <w:t>контроль за</w:t>
      </w:r>
      <w:proofErr w:type="gramEnd"/>
      <w:r>
        <w:t xml:space="preserve"> правильностью учета объемов поданной (полученной) абонентом холодной воды;</w:t>
      </w:r>
    </w:p>
    <w:p w:rsidR="00891579" w:rsidRDefault="00891579" w:rsidP="00891579">
      <w:pPr>
        <w:pStyle w:val="ConsPlusNormal"/>
        <w:spacing w:before="220"/>
        <w:ind w:firstLine="540"/>
        <w:jc w:val="both"/>
      </w:pPr>
      <w:r>
        <w:t xml:space="preserve">б) осуществлять </w:t>
      </w:r>
      <w:proofErr w:type="gramStart"/>
      <w:r>
        <w:t>контроль за</w:t>
      </w:r>
      <w:proofErr w:type="gramEnd"/>
      <w:r>
        <w:t xml:space="preserve"> наличием самовольного пользования и (или) самовольного подключения абонента к централизованной системе холодного водоснабжения и принимать меры по предотвращению самовольного пользования и (или) самовольного подключения к централизованной системе холодного водоснабжения;</w:t>
      </w:r>
    </w:p>
    <w:p w:rsidR="00891579" w:rsidRDefault="00891579" w:rsidP="00891579">
      <w:pPr>
        <w:pStyle w:val="ConsPlusNormal"/>
        <w:spacing w:before="220"/>
        <w:ind w:firstLine="540"/>
        <w:jc w:val="both"/>
      </w:pPr>
      <w:r>
        <w:t>в) временно прекращать или ограничивать холодное водоснабжение в порядке и случаях, которые предусмотрены законодательством Российской Федерации;</w:t>
      </w:r>
    </w:p>
    <w:p w:rsidR="00891579" w:rsidRDefault="00891579" w:rsidP="00891579">
      <w:pPr>
        <w:pStyle w:val="ConsPlusNormal"/>
        <w:spacing w:before="220"/>
        <w:ind w:firstLine="540"/>
        <w:jc w:val="both"/>
      </w:pPr>
      <w:r>
        <w:t xml:space="preserve">г) иметь беспрепятственный доступ к водопроводным сетям, местам отбора проб холодной воды и приборам учета в порядке, предусмотренном </w:t>
      </w:r>
      <w:hyperlink w:anchor="P174" w:history="1">
        <w:r>
          <w:rPr>
            <w:color w:val="0000FF"/>
          </w:rPr>
          <w:t>разделом VI</w:t>
        </w:r>
      </w:hyperlink>
      <w:r>
        <w:t xml:space="preserve"> настоящего договора;</w:t>
      </w:r>
    </w:p>
    <w:p w:rsidR="00891579" w:rsidRDefault="00891579" w:rsidP="00891579">
      <w:pPr>
        <w:pStyle w:val="ConsPlusNormal"/>
        <w:spacing w:before="220"/>
        <w:ind w:firstLine="540"/>
        <w:jc w:val="both"/>
      </w:pPr>
      <w:proofErr w:type="spellStart"/>
      <w:r>
        <w:t>д</w:t>
      </w:r>
      <w:proofErr w:type="spellEnd"/>
      <w:r>
        <w:t>) инициировать проведение сверки расчетов по настоящему договору.</w:t>
      </w:r>
    </w:p>
    <w:p w:rsidR="00891579" w:rsidRDefault="00891579" w:rsidP="00891579">
      <w:pPr>
        <w:pStyle w:val="ConsPlusNormal"/>
        <w:spacing w:before="220"/>
        <w:ind w:firstLine="540"/>
        <w:jc w:val="both"/>
      </w:pPr>
      <w:r>
        <w:t>12. Абонент обязан:</w:t>
      </w:r>
    </w:p>
    <w:p w:rsidR="00891579" w:rsidRDefault="00891579" w:rsidP="00891579">
      <w:pPr>
        <w:pStyle w:val="ConsPlusNormal"/>
        <w:spacing w:before="220"/>
        <w:ind w:firstLine="540"/>
        <w:jc w:val="both"/>
      </w:pPr>
      <w:r>
        <w:t>а) обеспечивать эксплуатацию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891579" w:rsidRDefault="00891579" w:rsidP="00891579">
      <w:pPr>
        <w:pStyle w:val="ConsPlusNormal"/>
        <w:spacing w:before="220"/>
        <w:ind w:firstLine="540"/>
        <w:jc w:val="both"/>
      </w:pPr>
      <w:proofErr w:type="gramStart"/>
      <w:r>
        <w:t xml:space="preserve">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w:t>
      </w:r>
      <w:r>
        <w:lastRenderedPageBreak/>
        <w:t>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w:t>
      </w:r>
      <w:proofErr w:type="gramEnd"/>
      <w:r>
        <w:t>,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хранения предметов, препятствующих доступу к узлам и приборам учета, а также механических, химических, электромагнитных или иных воздействий, которые могут искажать показания приборов учета;</w:t>
      </w:r>
    </w:p>
    <w:p w:rsidR="00891579" w:rsidRDefault="00891579" w:rsidP="00891579">
      <w:pPr>
        <w:pStyle w:val="ConsPlusNormal"/>
        <w:spacing w:before="220"/>
        <w:ind w:firstLine="540"/>
        <w:jc w:val="both"/>
      </w:pPr>
      <w:r>
        <w:t xml:space="preserve">в) обеспечивать учет получаемой холодной воды в порядке, установленном </w:t>
      </w:r>
      <w:hyperlink w:anchor="P147" w:history="1">
        <w:r>
          <w:rPr>
            <w:color w:val="0000FF"/>
          </w:rPr>
          <w:t>разделом V</w:t>
        </w:r>
      </w:hyperlink>
      <w:r>
        <w:t xml:space="preserve"> настоящего договора, и в соответствии с </w:t>
      </w:r>
      <w:hyperlink r:id="rId6" w:history="1">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rsidR="00891579" w:rsidRDefault="00891579" w:rsidP="00891579">
      <w:pPr>
        <w:pStyle w:val="ConsPlusNormal"/>
        <w:spacing w:before="220"/>
        <w:ind w:firstLine="540"/>
        <w:jc w:val="both"/>
      </w:pPr>
      <w:r>
        <w:t>г) устанавливать приборы учета на границах эксплуатационной ответственности или в ином месте, определенном настоящим договором;</w:t>
      </w:r>
    </w:p>
    <w:p w:rsidR="00891579" w:rsidRDefault="00891579" w:rsidP="00891579">
      <w:pPr>
        <w:pStyle w:val="ConsPlusNormal"/>
        <w:spacing w:before="220"/>
        <w:ind w:firstLine="540"/>
        <w:jc w:val="both"/>
      </w:pPr>
      <w:proofErr w:type="spellStart"/>
      <w:r>
        <w:t>д</w:t>
      </w:r>
      <w:proofErr w:type="spellEnd"/>
      <w:r>
        <w:t>) соблюдать установленный настоящим договором режим потребления холодной воды;</w:t>
      </w:r>
    </w:p>
    <w:p w:rsidR="00891579" w:rsidRDefault="00891579" w:rsidP="00891579">
      <w:pPr>
        <w:pStyle w:val="ConsPlusNormal"/>
        <w:spacing w:before="220"/>
        <w:ind w:firstLine="540"/>
        <w:jc w:val="both"/>
      </w:pPr>
      <w:r>
        <w:t>е) производить оплату по настоящему договору в порядке, размере и в сроки, которые определены настоящим договором;</w:t>
      </w:r>
    </w:p>
    <w:p w:rsidR="00891579" w:rsidRDefault="00891579" w:rsidP="00891579">
      <w:pPr>
        <w:pStyle w:val="ConsPlusNormal"/>
        <w:spacing w:before="220"/>
        <w:ind w:firstLine="540"/>
        <w:jc w:val="both"/>
      </w:pPr>
      <w:r>
        <w:t xml:space="preserve">ж) обеспечивать беспрепятственный доступ представителей организации водопроводно-канализационного хозяйства или по ее указанию представителям иной организации к водопроводным сетям, местам отбора проб холодной воды и приборам учета в порядке и случаях, которые предусмотрены </w:t>
      </w:r>
      <w:hyperlink w:anchor="P174" w:history="1">
        <w:r>
          <w:rPr>
            <w:color w:val="0000FF"/>
          </w:rPr>
          <w:t>разделом VI</w:t>
        </w:r>
      </w:hyperlink>
      <w:r>
        <w:t xml:space="preserve"> настоящего договора;</w:t>
      </w:r>
    </w:p>
    <w:p w:rsidR="00891579" w:rsidRDefault="00891579" w:rsidP="00891579">
      <w:pPr>
        <w:pStyle w:val="ConsPlusNormal"/>
        <w:spacing w:before="220"/>
        <w:ind w:firstLine="540"/>
        <w:jc w:val="both"/>
      </w:pPr>
      <w:proofErr w:type="spellStart"/>
      <w:r>
        <w:t>з</w:t>
      </w:r>
      <w:proofErr w:type="spellEnd"/>
      <w:r>
        <w:t>) содержать в исправном состоянии системы и средства противопожарного водоснабжения, принадлежащие ему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устанавливать соответствующие указатели согласно требованиям норм противопожарной безопасности;</w:t>
      </w:r>
    </w:p>
    <w:p w:rsidR="00891579" w:rsidRDefault="00891579" w:rsidP="00891579">
      <w:pPr>
        <w:pStyle w:val="ConsPlusNormal"/>
        <w:spacing w:before="220"/>
        <w:ind w:firstLine="540"/>
        <w:jc w:val="both"/>
      </w:pPr>
      <w: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891579" w:rsidRDefault="00891579" w:rsidP="00891579">
      <w:pPr>
        <w:pStyle w:val="ConsPlusNormal"/>
        <w:spacing w:before="220"/>
        <w:ind w:firstLine="540"/>
        <w:jc w:val="both"/>
      </w:pPr>
      <w:proofErr w:type="gramStart"/>
      <w:r>
        <w:t xml:space="preserve">к) уведомлять организацию водопроводно-канализационного хозяйства в случае перехода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в порядке, установленном </w:t>
      </w:r>
      <w:hyperlink w:anchor="P213" w:history="1">
        <w:r>
          <w:rPr>
            <w:color w:val="0000FF"/>
          </w:rPr>
          <w:t>разделом IX</w:t>
        </w:r>
      </w:hyperlink>
      <w:r>
        <w:t xml:space="preserve"> настоящего договора;</w:t>
      </w:r>
      <w:proofErr w:type="gramEnd"/>
    </w:p>
    <w:p w:rsidR="00891579" w:rsidRDefault="00891579" w:rsidP="00891579">
      <w:pPr>
        <w:pStyle w:val="ConsPlusNormal"/>
        <w:spacing w:before="220"/>
        <w:ind w:firstLine="540"/>
        <w:jc w:val="both"/>
      </w:pPr>
      <w:r>
        <w:t>л) незамедлительно сообщать организации водопроводно-канализационного хозяйства обо всех повреждениях или неисправностях на водопроводных сетях, сооружениях и устройствах, приборах учета, о нарушении целостности пломб и нарушении работы централизованной системы холодного водоснабжения;</w:t>
      </w:r>
    </w:p>
    <w:p w:rsidR="00891579" w:rsidRDefault="00891579" w:rsidP="00891579">
      <w:pPr>
        <w:pStyle w:val="ConsPlusNormal"/>
        <w:spacing w:before="220"/>
        <w:ind w:firstLine="540"/>
        <w:jc w:val="both"/>
      </w:pPr>
      <w:r>
        <w:t>м) обеспечивать в сроки, установленные законодательством Российской Федерации, ликвидацию повреждения или неисправности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и устранять последствия таких повреждений или неисправностей;</w:t>
      </w:r>
    </w:p>
    <w:p w:rsidR="00891579" w:rsidRDefault="00891579" w:rsidP="00891579">
      <w:pPr>
        <w:pStyle w:val="ConsPlusNormal"/>
        <w:spacing w:before="220"/>
        <w:ind w:firstLine="540"/>
        <w:jc w:val="both"/>
      </w:pPr>
      <w:proofErr w:type="spellStart"/>
      <w:r>
        <w:t>н</w:t>
      </w:r>
      <w:proofErr w:type="spellEnd"/>
      <w:r>
        <w:t xml:space="preserve">) предоставлять иным абонентам и транзитным организациям возможность подключения </w:t>
      </w:r>
      <w:r>
        <w:lastRenderedPageBreak/>
        <w:t>(технологического присоединения) к водопроводным сетям, сооружениям и устройствам, принадлежащим ему на законном основании, только при наличии согласия организации водопроводно-канализационного хозяйства;</w:t>
      </w:r>
    </w:p>
    <w:p w:rsidR="00891579" w:rsidRDefault="00891579" w:rsidP="00891579">
      <w:pPr>
        <w:pStyle w:val="ConsPlusNormal"/>
        <w:spacing w:before="220"/>
        <w:ind w:firstLine="540"/>
        <w:jc w:val="both"/>
      </w:pPr>
      <w:r>
        <w:t>о) не создавать препятствий для водоснабжения абонентов и транзитных организаций, водопроводные сети которых присоединены к водопроводным сетям абонента;</w:t>
      </w:r>
    </w:p>
    <w:p w:rsidR="00891579" w:rsidRDefault="00891579" w:rsidP="00891579">
      <w:pPr>
        <w:pStyle w:val="ConsPlusNormal"/>
        <w:spacing w:before="220"/>
        <w:ind w:firstLine="540"/>
        <w:jc w:val="both"/>
      </w:pPr>
      <w:proofErr w:type="spellStart"/>
      <w:r>
        <w:t>п</w:t>
      </w:r>
      <w:proofErr w:type="spellEnd"/>
      <w:r>
        <w:t>) представлять организации водопроводно-канализационного хозяйства сведения об абонентах, водоснабжение которых осуществляется с использованием водопроводных сетей абонента, по форме и в объеме, которые согласованы сторонами настоящего договора;</w:t>
      </w:r>
    </w:p>
    <w:p w:rsidR="00891579" w:rsidRDefault="00891579" w:rsidP="00891579">
      <w:pPr>
        <w:pStyle w:val="ConsPlusNormal"/>
        <w:spacing w:before="220"/>
        <w:ind w:firstLine="540"/>
        <w:jc w:val="both"/>
      </w:pPr>
      <w:proofErr w:type="spellStart"/>
      <w:r>
        <w:t>р</w:t>
      </w:r>
      <w:proofErr w:type="spellEnd"/>
      <w:r>
        <w:t xml:space="preserve">) не допускать возведения построек, гаражей и стоянок транспортных средств, складирования материалов, мусора и </w:t>
      </w:r>
      <w:proofErr w:type="spellStart"/>
      <w:r>
        <w:t>древопосадок</w:t>
      </w:r>
      <w:proofErr w:type="spellEnd"/>
      <w:r>
        <w:t>, а также не осуществлять производство земляных работ в местах устройства централизованной системы водоснабжения, в том числе в местах прокладки сетей, находящихся в границах его эксплуатационной ответственности, без согласования с организацией водопроводно-канализационного хозяйства;</w:t>
      </w:r>
    </w:p>
    <w:p w:rsidR="00891579" w:rsidRDefault="00891579" w:rsidP="00891579">
      <w:pPr>
        <w:pStyle w:val="ConsPlusNormal"/>
        <w:spacing w:before="220"/>
        <w:ind w:firstLine="540"/>
        <w:jc w:val="both"/>
      </w:pPr>
      <w:r>
        <w:t>с)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891579" w:rsidRDefault="00891579" w:rsidP="00891579">
      <w:pPr>
        <w:pStyle w:val="ConsPlusNormal"/>
        <w:spacing w:before="220"/>
        <w:ind w:firstLine="540"/>
        <w:jc w:val="both"/>
      </w:pPr>
      <w:r>
        <w:t>13. Абонент имеет право:</w:t>
      </w:r>
    </w:p>
    <w:p w:rsidR="00891579" w:rsidRDefault="00891579" w:rsidP="00891579">
      <w:pPr>
        <w:pStyle w:val="ConsPlusNormal"/>
        <w:spacing w:before="220"/>
        <w:ind w:firstLine="540"/>
        <w:jc w:val="both"/>
      </w:pPr>
      <w:proofErr w:type="gramStart"/>
      <w:r>
        <w:t xml:space="preserve">а) получать от организации водопроводно-канализационного хозяйства информацию о результатах производственного контроля качества холодной (питьевой) воды, осуществляемого организацией водопроводно-канализационного хозяйства, в соответствии с </w:t>
      </w:r>
      <w:hyperlink r:id="rId7" w:history="1">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 (далее - Правила производственного</w:t>
      </w:r>
      <w:proofErr w:type="gramEnd"/>
      <w:r>
        <w:t xml:space="preserve"> контроля качества холодной (питьевой) воды, качества горячей воды);</w:t>
      </w:r>
    </w:p>
    <w:p w:rsidR="00891579" w:rsidRDefault="00891579" w:rsidP="00891579">
      <w:pPr>
        <w:pStyle w:val="ConsPlusNormal"/>
        <w:spacing w:before="220"/>
        <w:ind w:firstLine="540"/>
        <w:jc w:val="both"/>
      </w:pPr>
      <w:r>
        <w:t>б) получать от организации водопроводно-канализационного хозяйства информацию об изменении установленных тарифов на холодную (питьевую) воду (питьевое водоснабжение), тарифов на холодную (техническую) воду;</w:t>
      </w:r>
    </w:p>
    <w:p w:rsidR="00891579" w:rsidRDefault="00891579" w:rsidP="00891579">
      <w:pPr>
        <w:pStyle w:val="ConsPlusNonformat"/>
        <w:spacing w:before="200"/>
        <w:jc w:val="both"/>
      </w:pPr>
      <w:r>
        <w:t xml:space="preserve">    в)  привлекать  третьих  лиц  для  выполнения  работ по устройству узла</w:t>
      </w:r>
    </w:p>
    <w:p w:rsidR="00891579" w:rsidRDefault="00891579" w:rsidP="00891579">
      <w:pPr>
        <w:pStyle w:val="ConsPlusNonformat"/>
        <w:jc w:val="both"/>
      </w:pPr>
      <w:r>
        <w:t>учета ____________________________________________________________________;</w:t>
      </w:r>
    </w:p>
    <w:p w:rsidR="00891579" w:rsidRDefault="00891579" w:rsidP="00891579">
      <w:pPr>
        <w:pStyle w:val="ConsPlusNonformat"/>
        <w:jc w:val="both"/>
      </w:pPr>
      <w:r>
        <w:t xml:space="preserve">                          (да, нет - указать нужное)</w:t>
      </w:r>
    </w:p>
    <w:p w:rsidR="00891579" w:rsidRDefault="00891579" w:rsidP="00891579">
      <w:pPr>
        <w:pStyle w:val="ConsPlusNormal"/>
        <w:ind w:firstLine="540"/>
        <w:jc w:val="both"/>
      </w:pPr>
      <w:r>
        <w:t>г) инициировать проведение сверки расчетов по настоящему договору;</w:t>
      </w:r>
    </w:p>
    <w:p w:rsidR="00891579" w:rsidRDefault="00891579" w:rsidP="00891579">
      <w:pPr>
        <w:pStyle w:val="ConsPlusNormal"/>
        <w:spacing w:before="220"/>
        <w:ind w:firstLine="540"/>
        <w:jc w:val="both"/>
      </w:pPr>
      <w:proofErr w:type="spellStart"/>
      <w:r>
        <w:t>д</w:t>
      </w:r>
      <w:proofErr w:type="spellEnd"/>
      <w:r>
        <w:t>) осуществлять в целях контроля качества холодной воды отбор проб холодной воды, в том числе параллельных проб, принимать участие в отборе проб холодной воды, осуществляемом организацией водопроводно-канализационного хозяйства.</w:t>
      </w:r>
    </w:p>
    <w:p w:rsidR="00891579" w:rsidRDefault="00891579" w:rsidP="00891579">
      <w:pPr>
        <w:pStyle w:val="ConsPlusNormal"/>
        <w:jc w:val="center"/>
      </w:pPr>
    </w:p>
    <w:p w:rsidR="00891579" w:rsidRDefault="00891579" w:rsidP="00891579">
      <w:pPr>
        <w:spacing w:after="0" w:line="240" w:lineRule="auto"/>
        <w:jc w:val="center"/>
      </w:pPr>
      <w:bookmarkStart w:id="2" w:name="P147"/>
      <w:bookmarkEnd w:id="2"/>
      <w:r>
        <w:t xml:space="preserve">V. Порядок осуществления коммерческого учета </w:t>
      </w:r>
      <w:proofErr w:type="gramStart"/>
      <w:r>
        <w:t>поданной</w:t>
      </w:r>
      <w:proofErr w:type="gramEnd"/>
    </w:p>
    <w:p w:rsidR="00891579" w:rsidRDefault="00891579" w:rsidP="00891579">
      <w:pPr>
        <w:spacing w:after="0" w:line="240" w:lineRule="auto"/>
        <w:jc w:val="center"/>
      </w:pPr>
      <w:r>
        <w:t>(полученной) холодной воды, сроки и способы предоставления</w:t>
      </w:r>
    </w:p>
    <w:p w:rsidR="00891579" w:rsidRDefault="00891579" w:rsidP="00891579">
      <w:pPr>
        <w:spacing w:after="0" w:line="240" w:lineRule="auto"/>
        <w:jc w:val="center"/>
      </w:pPr>
      <w:r>
        <w:t>организации водопроводно-канализационного хозяйства</w:t>
      </w:r>
    </w:p>
    <w:p w:rsidR="00891579" w:rsidRDefault="00891579" w:rsidP="00891579">
      <w:pPr>
        <w:spacing w:after="0" w:line="240" w:lineRule="auto"/>
        <w:jc w:val="center"/>
      </w:pPr>
      <w:r>
        <w:t>показаний приборов учета</w:t>
      </w:r>
    </w:p>
    <w:p w:rsidR="00891579" w:rsidRDefault="00891579" w:rsidP="00891579">
      <w:pPr>
        <w:pStyle w:val="ConsPlusNormal"/>
        <w:ind w:firstLine="540"/>
        <w:jc w:val="both"/>
      </w:pPr>
    </w:p>
    <w:p w:rsidR="00891579" w:rsidRDefault="00891579" w:rsidP="00891579">
      <w:pPr>
        <w:pStyle w:val="ConsPlusNormal"/>
        <w:ind w:firstLine="540"/>
        <w:jc w:val="both"/>
      </w:pPr>
      <w:r>
        <w:t xml:space="preserve">14. Для учета объемов поданной абоненту холодной воды стороны используют приборы учета, если иное не предусмотрено </w:t>
      </w:r>
      <w:hyperlink r:id="rId8" w:history="1">
        <w:r>
          <w:rPr>
            <w:color w:val="0000FF"/>
          </w:rPr>
          <w:t>Правилами</w:t>
        </w:r>
      </w:hyperlink>
      <w:r>
        <w:t xml:space="preserve"> организации коммерческого учета воды, сточных вод.</w:t>
      </w:r>
    </w:p>
    <w:p w:rsidR="00891579" w:rsidRDefault="00891579" w:rsidP="00891579">
      <w:pPr>
        <w:pStyle w:val="ConsPlusNormal"/>
        <w:spacing w:before="220"/>
        <w:ind w:firstLine="540"/>
        <w:jc w:val="both"/>
      </w:pPr>
      <w:r>
        <w:t>15. Сведения об узлах учета, приборах учета и местах отбора проб холодной воды указываются по форме согласно приложению № 3.</w:t>
      </w:r>
    </w:p>
    <w:p w:rsidR="00891579" w:rsidRDefault="00891579" w:rsidP="00891579">
      <w:pPr>
        <w:pStyle w:val="ConsPlusNonformat"/>
        <w:spacing w:before="200"/>
        <w:jc w:val="both"/>
      </w:pPr>
      <w:r>
        <w:lastRenderedPageBreak/>
        <w:t xml:space="preserve">    16. Коммерческий учет поданной (полученной) холодной воды в узлах учета</w:t>
      </w:r>
    </w:p>
    <w:p w:rsidR="00891579" w:rsidRDefault="00891579" w:rsidP="00891579">
      <w:pPr>
        <w:pStyle w:val="ConsPlusNonformat"/>
        <w:jc w:val="both"/>
      </w:pPr>
      <w:r>
        <w:t>обеспечивает _____________________________________________________________.</w:t>
      </w:r>
    </w:p>
    <w:p w:rsidR="00891579" w:rsidRDefault="00891579" w:rsidP="00891579">
      <w:pPr>
        <w:pStyle w:val="ConsPlusNonformat"/>
        <w:jc w:val="both"/>
      </w:pPr>
      <w:r>
        <w:t xml:space="preserve">                     (указать одну из сторон настоящего договора)</w:t>
      </w:r>
    </w:p>
    <w:p w:rsidR="00891579" w:rsidRDefault="00891579" w:rsidP="00891579">
      <w:pPr>
        <w:pStyle w:val="ConsPlusNormal"/>
        <w:ind w:firstLine="540"/>
        <w:jc w:val="both"/>
      </w:pPr>
      <w:r>
        <w:t xml:space="preserve">17. Количество поданной холодной воды определяется стороной, осуществляющей коммерческий учет поданной (полученной) холодной воды, в соответствии с данными учета фактического потребления холодной воды по показаниям приборов учета, за исключением случаев, когда такой учет осуществляется расчетным способом в соответствии с </w:t>
      </w:r>
      <w:hyperlink r:id="rId9" w:history="1">
        <w:r>
          <w:rPr>
            <w:color w:val="0000FF"/>
          </w:rPr>
          <w:t>Правилами</w:t>
        </w:r>
      </w:hyperlink>
      <w:r>
        <w:t xml:space="preserve"> организации коммерческого учета воды, сточных вод.</w:t>
      </w:r>
    </w:p>
    <w:p w:rsidR="00891579" w:rsidRDefault="00891579" w:rsidP="00891579">
      <w:pPr>
        <w:pStyle w:val="ConsPlusNonformat"/>
        <w:spacing w:before="200"/>
        <w:jc w:val="both"/>
      </w:pPr>
      <w:r>
        <w:t xml:space="preserve">    18. В случае отсутствия у абонента приборов учета абонент обязан в срок</w:t>
      </w:r>
    </w:p>
    <w:p w:rsidR="00891579" w:rsidRDefault="00891579" w:rsidP="00891579">
      <w:pPr>
        <w:pStyle w:val="ConsPlusNonformat"/>
        <w:jc w:val="both"/>
      </w:pPr>
      <w:proofErr w:type="gramStart"/>
      <w:r>
        <w:t>до</w:t>
      </w:r>
      <w:proofErr w:type="gramEnd"/>
      <w:r>
        <w:t xml:space="preserve"> _____________________________________________________ установить приборы</w:t>
      </w:r>
    </w:p>
    <w:p w:rsidR="00891579" w:rsidRDefault="00891579" w:rsidP="00891579">
      <w:pPr>
        <w:pStyle w:val="ConsPlusNonformat"/>
        <w:jc w:val="both"/>
      </w:pPr>
      <w:r>
        <w:t xml:space="preserve">                       (указать дату)</w:t>
      </w:r>
    </w:p>
    <w:p w:rsidR="00891579" w:rsidRDefault="00891579" w:rsidP="00891579">
      <w:pPr>
        <w:pStyle w:val="ConsPlusNonformat"/>
        <w:jc w:val="both"/>
      </w:pPr>
      <w:r>
        <w:t>учета холодной воды и ввести их в  эксплуатацию  в  порядке,  установленном</w:t>
      </w:r>
    </w:p>
    <w:p w:rsidR="00891579" w:rsidRDefault="00891579" w:rsidP="00891579">
      <w:pPr>
        <w:pStyle w:val="ConsPlusNonformat"/>
        <w:jc w:val="both"/>
      </w:pPr>
      <w:r>
        <w:t>законодательством Российской Федерации.</w:t>
      </w:r>
    </w:p>
    <w:p w:rsidR="00891579" w:rsidRDefault="00891579" w:rsidP="00891579">
      <w:pPr>
        <w:pStyle w:val="ConsPlusNonformat"/>
        <w:jc w:val="both"/>
      </w:pPr>
      <w:r>
        <w:t xml:space="preserve">    19.  Сторона,  осуществляющая  коммерческий  учет </w:t>
      </w:r>
      <w:proofErr w:type="gramStart"/>
      <w:r>
        <w:t>поданной</w:t>
      </w:r>
      <w:proofErr w:type="gramEnd"/>
      <w:r>
        <w:t xml:space="preserve"> (полученной)</w:t>
      </w:r>
    </w:p>
    <w:p w:rsidR="00891579" w:rsidRDefault="00891579" w:rsidP="00891579">
      <w:pPr>
        <w:pStyle w:val="ConsPlusNonformat"/>
        <w:jc w:val="both"/>
      </w:pPr>
      <w:r>
        <w:t>холодной   воды,  снимает  показания  приборов  учета  на  последнее  число</w:t>
      </w:r>
    </w:p>
    <w:p w:rsidR="00891579" w:rsidRDefault="00891579" w:rsidP="00891579">
      <w:pPr>
        <w:pStyle w:val="ConsPlusNonformat"/>
        <w:jc w:val="both"/>
      </w:pPr>
      <w:r>
        <w:t xml:space="preserve">расчетного  периода,  установленного настоящим договором, либо определяет </w:t>
      </w:r>
      <w:proofErr w:type="gramStart"/>
      <w:r>
        <w:t>в</w:t>
      </w:r>
      <w:proofErr w:type="gramEnd"/>
    </w:p>
    <w:p w:rsidR="00891579" w:rsidRDefault="00891579" w:rsidP="00891579">
      <w:pPr>
        <w:pStyle w:val="ConsPlusNonformat"/>
        <w:jc w:val="both"/>
      </w:pPr>
      <w:proofErr w:type="gramStart"/>
      <w:r>
        <w:t>случаях</w:t>
      </w:r>
      <w:proofErr w:type="gramEnd"/>
      <w:r>
        <w:t>, предусмотренных законодательством Российской Федерации, количество</w:t>
      </w:r>
    </w:p>
    <w:p w:rsidR="00891579" w:rsidRDefault="00891579" w:rsidP="00891579">
      <w:pPr>
        <w:pStyle w:val="ConsPlusNonformat"/>
        <w:jc w:val="both"/>
      </w:pPr>
      <w:r>
        <w:t>поданной  (полученной)  холодной  воды расчетным способом, вносит показания</w:t>
      </w:r>
    </w:p>
    <w:p w:rsidR="00891579" w:rsidRDefault="00891579" w:rsidP="00891579">
      <w:pPr>
        <w:pStyle w:val="ConsPlusNonformat"/>
        <w:jc w:val="both"/>
      </w:pPr>
      <w:r>
        <w:t xml:space="preserve">приборов  учета  в  журнал  учета  расхода  воды,  передает  эти сведения </w:t>
      </w:r>
      <w:proofErr w:type="gramStart"/>
      <w:r>
        <w:t>в</w:t>
      </w:r>
      <w:proofErr w:type="gramEnd"/>
    </w:p>
    <w:p w:rsidR="00891579" w:rsidRDefault="00891579" w:rsidP="00891579">
      <w:pPr>
        <w:pStyle w:val="ConsPlusNonformat"/>
        <w:jc w:val="both"/>
      </w:pPr>
      <w:r>
        <w:t>организацию водопроводно-канализационного хозяйства (абоненту)  не  позднее</w:t>
      </w:r>
    </w:p>
    <w:p w:rsidR="00891579" w:rsidRDefault="00891579" w:rsidP="00891579">
      <w:pPr>
        <w:pStyle w:val="ConsPlusNonformat"/>
        <w:jc w:val="both"/>
      </w:pPr>
      <w:r>
        <w:t>__________________________________________________________________________.</w:t>
      </w:r>
    </w:p>
    <w:p w:rsidR="00891579" w:rsidRDefault="00891579" w:rsidP="00891579">
      <w:pPr>
        <w:pStyle w:val="ConsPlusNonformat"/>
        <w:jc w:val="both"/>
      </w:pPr>
      <w:r>
        <w:t xml:space="preserve">                              (указать дату)</w:t>
      </w:r>
    </w:p>
    <w:p w:rsidR="00891579" w:rsidRDefault="00891579" w:rsidP="00891579">
      <w:pPr>
        <w:pStyle w:val="ConsPlusNormal"/>
        <w:ind w:firstLine="540"/>
        <w:jc w:val="both"/>
      </w:pPr>
      <w:r>
        <w:t xml:space="preserve">20. Передача сторонами сведений о показаниях приборов учета и другой информации осуществляется любыми доступными способами, позволяющими подтвердить получение такого уведомления адресатами (почтовое отправление, телеграмма, </w:t>
      </w:r>
      <w:proofErr w:type="spellStart"/>
      <w:r>
        <w:t>факсограмма</w:t>
      </w:r>
      <w:proofErr w:type="spellEnd"/>
      <w:r>
        <w:t>, телефонограмма, информационно-телекоммуникационная сеть "Интернет").</w:t>
      </w:r>
    </w:p>
    <w:p w:rsidR="00891579" w:rsidRDefault="00891579" w:rsidP="00891579">
      <w:pPr>
        <w:pStyle w:val="ConsPlusNormal"/>
        <w:ind w:firstLine="540"/>
        <w:jc w:val="both"/>
      </w:pPr>
    </w:p>
    <w:p w:rsidR="00891579" w:rsidRDefault="00891579" w:rsidP="00891579">
      <w:pPr>
        <w:spacing w:after="0" w:line="240" w:lineRule="auto"/>
        <w:jc w:val="center"/>
      </w:pPr>
      <w:bookmarkStart w:id="3" w:name="P174"/>
      <w:bookmarkEnd w:id="3"/>
      <w:r>
        <w:t>VI. Порядок обеспечения абонентом доступа организации</w:t>
      </w:r>
    </w:p>
    <w:p w:rsidR="00891579" w:rsidRDefault="00891579" w:rsidP="00891579">
      <w:pPr>
        <w:spacing w:after="0" w:line="240" w:lineRule="auto"/>
        <w:jc w:val="center"/>
      </w:pPr>
      <w:r>
        <w:t xml:space="preserve">водопроводно-канализационного хозяйства к </w:t>
      </w:r>
      <w:proofErr w:type="gramStart"/>
      <w:r>
        <w:t>водопроводным</w:t>
      </w:r>
      <w:proofErr w:type="gramEnd"/>
    </w:p>
    <w:p w:rsidR="00891579" w:rsidRDefault="00891579" w:rsidP="00891579">
      <w:pPr>
        <w:spacing w:after="0" w:line="240" w:lineRule="auto"/>
        <w:jc w:val="center"/>
      </w:pPr>
      <w:r>
        <w:t>сетям, местам отбора проб холодной воды и приборам</w:t>
      </w:r>
    </w:p>
    <w:p w:rsidR="00891579" w:rsidRDefault="00891579" w:rsidP="00891579">
      <w:pPr>
        <w:spacing w:after="0" w:line="240" w:lineRule="auto"/>
        <w:jc w:val="center"/>
      </w:pPr>
      <w:r>
        <w:t>учета (узлам учета)</w:t>
      </w:r>
    </w:p>
    <w:p w:rsidR="00891579" w:rsidRDefault="00891579" w:rsidP="00891579">
      <w:pPr>
        <w:pStyle w:val="ConsPlusNormal"/>
        <w:ind w:firstLine="540"/>
        <w:jc w:val="both"/>
      </w:pPr>
    </w:p>
    <w:p w:rsidR="00891579" w:rsidRDefault="00891579" w:rsidP="00891579">
      <w:pPr>
        <w:pStyle w:val="ConsPlusNormal"/>
        <w:ind w:firstLine="540"/>
        <w:jc w:val="both"/>
      </w:pPr>
      <w:r>
        <w:t>21. Абонент обязан обеспечить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в следующем порядке:</w:t>
      </w:r>
    </w:p>
    <w:p w:rsidR="00891579" w:rsidRDefault="00891579" w:rsidP="00891579">
      <w:pPr>
        <w:pStyle w:val="ConsPlusNormal"/>
        <w:spacing w:before="220"/>
        <w:ind w:firstLine="540"/>
        <w:jc w:val="both"/>
      </w:pPr>
      <w:proofErr w:type="gramStart"/>
      <w:r>
        <w:t>а) организация водопроводно-канализационного хозяйства или по ее указанию иная организация предварительно, не позднее одного рабочего дня до проведения обследования и (или) отбора проб, оповещает абонента о дате и времени посещения с приложением списка проверяющих (при отсутствии доверенности на совершение соответствующих действий от имени организации водопроводно-канализационного хозяйства или иной организации или служебных удостоверений).</w:t>
      </w:r>
      <w:proofErr w:type="gramEnd"/>
      <w:r>
        <w:t xml:space="preserve"> Оповещение осуществляется любыми доступными способами, позволяющими подтвердить получение такого уведомления адресатом;</w:t>
      </w:r>
    </w:p>
    <w:p w:rsidR="00891579" w:rsidRDefault="00891579" w:rsidP="00891579">
      <w:pPr>
        <w:pStyle w:val="ConsPlusNormal"/>
        <w:spacing w:before="220"/>
        <w:ind w:firstLine="540"/>
        <w:jc w:val="both"/>
      </w:pPr>
      <w: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891579" w:rsidRDefault="00891579" w:rsidP="00891579">
      <w:pPr>
        <w:pStyle w:val="ConsPlusNormal"/>
        <w:spacing w:before="220"/>
        <w:ind w:firstLine="540"/>
        <w:jc w:val="both"/>
      </w:pPr>
      <w: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осуществляется только в установленных настоящим договором местах;</w:t>
      </w:r>
    </w:p>
    <w:p w:rsidR="00891579" w:rsidRDefault="00891579" w:rsidP="00891579">
      <w:pPr>
        <w:pStyle w:val="ConsPlusNormal"/>
        <w:spacing w:before="220"/>
        <w:ind w:firstLine="540"/>
        <w:jc w:val="both"/>
      </w:pPr>
      <w:r>
        <w:t>г) абонент вправе принимать участие при проведении организацией водопроводно-</w:t>
      </w:r>
      <w:r>
        <w:lastRenderedPageBreak/>
        <w:t>канализационного хозяйства всех проверок, предусмотренных настоящим разделом;</w:t>
      </w:r>
    </w:p>
    <w:p w:rsidR="00891579" w:rsidRDefault="00891579" w:rsidP="00891579">
      <w:pPr>
        <w:pStyle w:val="ConsPlusNormal"/>
        <w:spacing w:before="220"/>
        <w:ind w:firstLine="540"/>
        <w:jc w:val="both"/>
      </w:pPr>
      <w:proofErr w:type="spellStart"/>
      <w:proofErr w:type="gramStart"/>
      <w:r>
        <w:t>д</w:t>
      </w:r>
      <w:proofErr w:type="spellEnd"/>
      <w:r>
        <w:t>) отказ в доступе представителям (</w:t>
      </w:r>
      <w:proofErr w:type="spellStart"/>
      <w:r>
        <w:t>недопуск</w:t>
      </w:r>
      <w:proofErr w:type="spellEnd"/>
      <w:r>
        <w:t xml:space="preserve"> представителей) организации водопроводно-канализационного хозяйства или по ее указанию представителям иной организации к приборам учета (узлам учета)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в порядке, предусмотренном </w:t>
      </w:r>
      <w:hyperlink r:id="rId10" w:history="1">
        <w:r>
          <w:rPr>
            <w:color w:val="0000FF"/>
          </w:rPr>
          <w:t>Правилами</w:t>
        </w:r>
      </w:hyperlink>
      <w:r>
        <w:t xml:space="preserve"> организации коммерческого учета воды, сточных вод.</w:t>
      </w:r>
      <w:proofErr w:type="gramEnd"/>
    </w:p>
    <w:p w:rsidR="00891579" w:rsidRDefault="00891579" w:rsidP="00891579">
      <w:pPr>
        <w:pStyle w:val="ConsPlusNormal"/>
        <w:ind w:firstLine="540"/>
        <w:jc w:val="both"/>
      </w:pPr>
    </w:p>
    <w:p w:rsidR="00891579" w:rsidRDefault="00891579" w:rsidP="00891579">
      <w:pPr>
        <w:spacing w:after="0"/>
        <w:jc w:val="center"/>
      </w:pPr>
      <w:r>
        <w:t>VII. Порядок контроля качества холодной (питьевой) воды</w:t>
      </w:r>
    </w:p>
    <w:p w:rsidR="00891579" w:rsidRDefault="00891579" w:rsidP="00891579">
      <w:pPr>
        <w:pStyle w:val="ConsPlusNormal"/>
        <w:ind w:firstLine="540"/>
        <w:jc w:val="both"/>
      </w:pPr>
    </w:p>
    <w:p w:rsidR="00891579" w:rsidRDefault="00891579" w:rsidP="00891579">
      <w:pPr>
        <w:pStyle w:val="ConsPlusNormal"/>
        <w:ind w:firstLine="540"/>
        <w:jc w:val="both"/>
      </w:pPr>
      <w:r>
        <w:t xml:space="preserve">22. </w:t>
      </w:r>
      <w:proofErr w:type="gramStart"/>
      <w:r>
        <w:t xml:space="preserve">Производственный контроль качества холодной (питьевой) воды, подаваемой абоненту с использованием централизованных систем водоснабжения, осуществляется в соответствии с </w:t>
      </w:r>
      <w:hyperlink r:id="rId11" w:history="1">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roofErr w:type="gramEnd"/>
    </w:p>
    <w:p w:rsidR="00891579" w:rsidRDefault="00891579" w:rsidP="00891579">
      <w:pPr>
        <w:pStyle w:val="ConsPlusNormal"/>
        <w:spacing w:before="220"/>
        <w:ind w:firstLine="540"/>
        <w:jc w:val="both"/>
      </w:pPr>
      <w:r>
        <w:t>23.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приведению качества холодной (питьевой) воды в соответствие с установленными требованиями.</w:t>
      </w:r>
    </w:p>
    <w:p w:rsidR="00891579" w:rsidRDefault="00891579" w:rsidP="00891579">
      <w:pPr>
        <w:pStyle w:val="ConsPlusNormal"/>
        <w:spacing w:before="220"/>
        <w:ind w:firstLine="540"/>
        <w:jc w:val="both"/>
      </w:pPr>
      <w:r>
        <w:t>Качество подаваемой холодной (технической) воды должно соответствовать требованиям, установленным настоящим договором. Показатели качества холодной (технической) воды указываются сторонами по форме согласно приложению № 4.</w:t>
      </w:r>
    </w:p>
    <w:p w:rsidR="00891579" w:rsidRDefault="00891579" w:rsidP="00891579">
      <w:pPr>
        <w:pStyle w:val="ConsPlusNormal"/>
        <w:spacing w:before="220"/>
        <w:ind w:firstLine="540"/>
        <w:jc w:val="both"/>
      </w:pPr>
      <w:r>
        <w:t>24.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891579" w:rsidRDefault="00891579" w:rsidP="00891579">
      <w:pPr>
        <w:pStyle w:val="ConsPlusNormal"/>
        <w:jc w:val="center"/>
      </w:pPr>
    </w:p>
    <w:p w:rsidR="00891579" w:rsidRDefault="00891579" w:rsidP="00891579">
      <w:pPr>
        <w:spacing w:after="0" w:line="240" w:lineRule="auto"/>
        <w:jc w:val="center"/>
      </w:pPr>
      <w:r>
        <w:t>VIII. Условия временного прекращения или ограничения</w:t>
      </w:r>
    </w:p>
    <w:p w:rsidR="00891579" w:rsidRDefault="00891579" w:rsidP="00891579">
      <w:pPr>
        <w:spacing w:after="0" w:line="240" w:lineRule="auto"/>
        <w:jc w:val="center"/>
      </w:pPr>
      <w:r>
        <w:t>холодного водоснабжения</w:t>
      </w:r>
    </w:p>
    <w:p w:rsidR="00891579" w:rsidRDefault="00891579" w:rsidP="00891579">
      <w:pPr>
        <w:pStyle w:val="ConsPlusNormal"/>
        <w:jc w:val="center"/>
      </w:pPr>
    </w:p>
    <w:p w:rsidR="00891579" w:rsidRDefault="00891579" w:rsidP="00891579">
      <w:pPr>
        <w:pStyle w:val="ConsPlusNormal"/>
        <w:ind w:firstLine="540"/>
        <w:jc w:val="both"/>
      </w:pPr>
      <w:r>
        <w:t xml:space="preserve">25. </w:t>
      </w:r>
      <w:proofErr w:type="gramStart"/>
      <w:r>
        <w:t xml:space="preserve">Организация водопроводно-канализационного хозяйства вправе осуществить временное прекращение или ограничение холодного водоснабжения абонента только в случаях, установленных Федеральным </w:t>
      </w:r>
      <w:hyperlink r:id="rId12" w:history="1">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холодного водоснабжения, установленного </w:t>
      </w:r>
      <w:hyperlink r:id="rId13"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w:t>
      </w:r>
      <w:proofErr w:type="gramEnd"/>
      <w:r>
        <w:t xml:space="preserve"> </w:t>
      </w:r>
      <w:proofErr w:type="gramStart"/>
      <w:r>
        <w:t>внесении</w:t>
      </w:r>
      <w:proofErr w:type="gramEnd"/>
      <w:r>
        <w:t xml:space="preserve"> изменений в некоторые акты Правительства Российской Федерации".</w:t>
      </w:r>
    </w:p>
    <w:p w:rsidR="00891579" w:rsidRDefault="00891579" w:rsidP="00891579">
      <w:pPr>
        <w:pStyle w:val="ConsPlusNonformat"/>
        <w:spacing w:before="200"/>
        <w:jc w:val="both"/>
      </w:pPr>
      <w:r>
        <w:t xml:space="preserve">    26. Организация водопроводно-канализационного хозяйства в течение одних</w:t>
      </w:r>
    </w:p>
    <w:p w:rsidR="00891579" w:rsidRDefault="00891579" w:rsidP="00891579">
      <w:pPr>
        <w:pStyle w:val="ConsPlusNonformat"/>
        <w:jc w:val="both"/>
      </w:pPr>
      <w:r>
        <w:t>суток со дня временного прекращения или ограничения холодного водоснабжения</w:t>
      </w:r>
    </w:p>
    <w:p w:rsidR="00891579" w:rsidRDefault="00891579" w:rsidP="00891579">
      <w:pPr>
        <w:pStyle w:val="ConsPlusNonformat"/>
        <w:jc w:val="both"/>
      </w:pPr>
      <w:r>
        <w:t>уведомляет о таком прекращении или ограничении:</w:t>
      </w:r>
    </w:p>
    <w:p w:rsidR="00891579" w:rsidRDefault="00891579" w:rsidP="00891579">
      <w:pPr>
        <w:pStyle w:val="ConsPlusNonformat"/>
        <w:jc w:val="both"/>
      </w:pPr>
      <w:r>
        <w:t xml:space="preserve">    а) абонента;</w:t>
      </w:r>
    </w:p>
    <w:p w:rsidR="00891579" w:rsidRDefault="00891579" w:rsidP="00891579">
      <w:pPr>
        <w:pStyle w:val="ConsPlusNonformat"/>
        <w:jc w:val="both"/>
      </w:pPr>
      <w:r>
        <w:lastRenderedPageBreak/>
        <w:t xml:space="preserve">    б) ___________________________________________________________________;</w:t>
      </w:r>
    </w:p>
    <w:p w:rsidR="00891579" w:rsidRDefault="00891579" w:rsidP="00891579">
      <w:pPr>
        <w:pStyle w:val="ConsPlusNonformat"/>
        <w:jc w:val="both"/>
      </w:pPr>
      <w:r>
        <w:t xml:space="preserve">       (указать орган местного самоуправления поселения, городского округа)</w:t>
      </w:r>
    </w:p>
    <w:p w:rsidR="00891579" w:rsidRDefault="00891579" w:rsidP="00891579">
      <w:pPr>
        <w:pStyle w:val="ConsPlusNonformat"/>
        <w:jc w:val="both"/>
      </w:pPr>
      <w:r>
        <w:t xml:space="preserve">    в) ___________________________________________________________________;</w:t>
      </w:r>
    </w:p>
    <w:p w:rsidR="00891579" w:rsidRDefault="00891579" w:rsidP="00891579">
      <w:pPr>
        <w:pStyle w:val="ConsPlusNonformat"/>
        <w:jc w:val="both"/>
      </w:pPr>
      <w:r>
        <w:t xml:space="preserve">        </w:t>
      </w:r>
      <w:proofErr w:type="gramStart"/>
      <w:r>
        <w:t>(указать территориальный орган федерального органа исполнительной</w:t>
      </w:r>
      <w:proofErr w:type="gramEnd"/>
    </w:p>
    <w:p w:rsidR="00891579" w:rsidRDefault="00891579" w:rsidP="00891579">
      <w:pPr>
        <w:pStyle w:val="ConsPlusNonformat"/>
        <w:jc w:val="both"/>
      </w:pPr>
      <w:r>
        <w:t xml:space="preserve">              власти, </w:t>
      </w:r>
      <w:proofErr w:type="gramStart"/>
      <w:r>
        <w:t>осуществляющего</w:t>
      </w:r>
      <w:proofErr w:type="gramEnd"/>
      <w:r>
        <w:t xml:space="preserve"> федеральный государственный</w:t>
      </w:r>
    </w:p>
    <w:p w:rsidR="00891579" w:rsidRDefault="00891579" w:rsidP="00891579">
      <w:pPr>
        <w:pStyle w:val="ConsPlusNonformat"/>
        <w:jc w:val="both"/>
      </w:pPr>
      <w:r>
        <w:t xml:space="preserve">                       </w:t>
      </w:r>
      <w:proofErr w:type="gramStart"/>
      <w:r>
        <w:t>санитарно-эпидемиологический надзор)</w:t>
      </w:r>
      <w:proofErr w:type="gramEnd"/>
    </w:p>
    <w:p w:rsidR="00891579" w:rsidRDefault="00891579" w:rsidP="00891579">
      <w:pPr>
        <w:pStyle w:val="ConsPlusNonformat"/>
        <w:jc w:val="both"/>
      </w:pPr>
      <w:r>
        <w:t xml:space="preserve">    г) ___________________________________________________________________.</w:t>
      </w:r>
    </w:p>
    <w:p w:rsidR="00891579" w:rsidRDefault="00891579" w:rsidP="00891579">
      <w:pPr>
        <w:pStyle w:val="ConsPlusNonformat"/>
        <w:jc w:val="both"/>
      </w:pPr>
      <w:r>
        <w:t xml:space="preserve">           </w:t>
      </w:r>
      <w:proofErr w:type="gramStart"/>
      <w:r>
        <w:t>(указать структурные подразделения территориальных органов</w:t>
      </w:r>
      <w:proofErr w:type="gramEnd"/>
    </w:p>
    <w:p w:rsidR="00891579" w:rsidRDefault="00891579" w:rsidP="00891579">
      <w:pPr>
        <w:pStyle w:val="ConsPlusNonformat"/>
        <w:jc w:val="both"/>
      </w:pPr>
      <w:r>
        <w:t xml:space="preserve">           федерального органа исполнительной власти, уполномоченного</w:t>
      </w:r>
    </w:p>
    <w:p w:rsidR="00891579" w:rsidRDefault="00891579" w:rsidP="00891579">
      <w:pPr>
        <w:pStyle w:val="ConsPlusNonformat"/>
        <w:jc w:val="both"/>
      </w:pPr>
      <w:r>
        <w:t xml:space="preserve">                на решение задач в области пожарной безопасности)</w:t>
      </w:r>
    </w:p>
    <w:p w:rsidR="00891579" w:rsidRDefault="00891579" w:rsidP="00891579">
      <w:pPr>
        <w:pStyle w:val="ConsPlusNormal"/>
        <w:ind w:firstLine="540"/>
        <w:jc w:val="both"/>
      </w:pPr>
      <w:r>
        <w:t xml:space="preserve">27. Уведомление организацией водопроводно-канализационного хозяйства о временном 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направляются соответствующим лицам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
    <w:p w:rsidR="00891579" w:rsidRDefault="00891579" w:rsidP="00891579">
      <w:pPr>
        <w:pStyle w:val="ConsPlusNormal"/>
        <w:jc w:val="center"/>
      </w:pPr>
    </w:p>
    <w:p w:rsidR="00891579" w:rsidRDefault="00891579" w:rsidP="00891579">
      <w:pPr>
        <w:spacing w:after="0" w:line="240" w:lineRule="auto"/>
        <w:jc w:val="center"/>
      </w:pPr>
      <w:bookmarkStart w:id="4" w:name="P213"/>
      <w:bookmarkEnd w:id="4"/>
      <w:r>
        <w:t>IX. Порядок уведомления организации</w:t>
      </w:r>
    </w:p>
    <w:p w:rsidR="00891579" w:rsidRDefault="00891579" w:rsidP="00891579">
      <w:pPr>
        <w:spacing w:after="0" w:line="240" w:lineRule="auto"/>
        <w:jc w:val="center"/>
      </w:pPr>
      <w:r>
        <w:t>водопроводно-канализационного хозяйства о переходе</w:t>
      </w:r>
    </w:p>
    <w:p w:rsidR="00891579" w:rsidRDefault="00891579" w:rsidP="00891579">
      <w:pPr>
        <w:spacing w:after="0" w:line="240" w:lineRule="auto"/>
        <w:jc w:val="center"/>
      </w:pPr>
      <w:r>
        <w:t>прав на объекты, в отношении которых</w:t>
      </w:r>
    </w:p>
    <w:p w:rsidR="00891579" w:rsidRDefault="00891579" w:rsidP="00891579">
      <w:pPr>
        <w:spacing w:after="0" w:line="240" w:lineRule="auto"/>
        <w:jc w:val="center"/>
      </w:pPr>
      <w:r>
        <w:t>осуществляется водоснабжение</w:t>
      </w:r>
    </w:p>
    <w:p w:rsidR="00891579" w:rsidRDefault="00891579" w:rsidP="00891579">
      <w:pPr>
        <w:pStyle w:val="ConsPlusNormal"/>
        <w:jc w:val="center"/>
      </w:pPr>
    </w:p>
    <w:p w:rsidR="00891579" w:rsidRDefault="00891579" w:rsidP="00891579">
      <w:pPr>
        <w:pStyle w:val="ConsPlusNormal"/>
        <w:ind w:firstLine="540"/>
        <w:jc w:val="both"/>
      </w:pPr>
      <w:r>
        <w:t xml:space="preserve">28. </w:t>
      </w:r>
      <w:proofErr w:type="gramStart"/>
      <w:r>
        <w:t>В случае перехода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централизованной системе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абонент в течение 3 дней со дня наступления одного из указанных событий направляет организации водопроводно-канализационного хозяйства письменное уведомление с</w:t>
      </w:r>
      <w:proofErr w:type="gramEnd"/>
      <w:r>
        <w:t xml:space="preserve"> указанием лиц, к которым перешли эти права, документов, являющихся основанием перехода прав, и вида переданного права.</w:t>
      </w:r>
    </w:p>
    <w:p w:rsidR="00891579" w:rsidRDefault="00891579" w:rsidP="00891579">
      <w:pPr>
        <w:pStyle w:val="ConsPlusNormal"/>
        <w:spacing w:before="220"/>
        <w:ind w:firstLine="540"/>
        <w:jc w:val="both"/>
      </w:pPr>
      <w:r>
        <w:t xml:space="preserve">Такое уведомление направляется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
    <w:p w:rsidR="00891579" w:rsidRDefault="00891579" w:rsidP="00891579">
      <w:pPr>
        <w:pStyle w:val="ConsPlusNormal"/>
        <w:spacing w:before="220"/>
        <w:ind w:firstLine="540"/>
        <w:jc w:val="both"/>
      </w:pPr>
      <w:r>
        <w:t xml:space="preserve">29. Уведомление считается полученным организацией водопроводно-канализационного хозяйства </w:t>
      </w:r>
      <w:proofErr w:type="gramStart"/>
      <w:r>
        <w:t>с даты</w:t>
      </w:r>
      <w:proofErr w:type="gramEnd"/>
      <w:r>
        <w:t xml:space="preserve">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w:t>
      </w:r>
    </w:p>
    <w:p w:rsidR="00891579" w:rsidRDefault="00891579" w:rsidP="00891579">
      <w:pPr>
        <w:pStyle w:val="ConsPlusNormal"/>
        <w:ind w:firstLine="540"/>
        <w:jc w:val="both"/>
      </w:pPr>
    </w:p>
    <w:p w:rsidR="00891579" w:rsidRDefault="00891579" w:rsidP="00891579">
      <w:pPr>
        <w:spacing w:after="0" w:line="240" w:lineRule="auto"/>
        <w:jc w:val="center"/>
      </w:pPr>
      <w:r>
        <w:t>X. Условия водоснабжения иных лиц, объекты которых</w:t>
      </w:r>
    </w:p>
    <w:p w:rsidR="00891579" w:rsidRDefault="00891579" w:rsidP="00891579">
      <w:pPr>
        <w:spacing w:after="0" w:line="240" w:lineRule="auto"/>
        <w:jc w:val="center"/>
      </w:pPr>
      <w:proofErr w:type="gramStart"/>
      <w:r>
        <w:t>подключены</w:t>
      </w:r>
      <w:proofErr w:type="gramEnd"/>
      <w:r>
        <w:t xml:space="preserve"> к водопроводным сетям, принадлежащим абоненту</w:t>
      </w:r>
    </w:p>
    <w:p w:rsidR="00891579" w:rsidRDefault="00891579" w:rsidP="00891579">
      <w:pPr>
        <w:pStyle w:val="ConsPlusNormal"/>
        <w:ind w:firstLine="540"/>
        <w:jc w:val="both"/>
      </w:pPr>
    </w:p>
    <w:p w:rsidR="00891579" w:rsidRDefault="00891579" w:rsidP="00891579">
      <w:pPr>
        <w:pStyle w:val="ConsPlusNormal"/>
        <w:ind w:firstLine="540"/>
        <w:jc w:val="both"/>
      </w:pPr>
      <w:r>
        <w:t>30. Абонент представляет организации водопроводно-канализационного хозяйства сведения о лицах, объекты которых подключены к водопроводным сетям, принадлежащим абоненту.</w:t>
      </w:r>
    </w:p>
    <w:p w:rsidR="00891579" w:rsidRDefault="00891579" w:rsidP="00891579">
      <w:pPr>
        <w:pStyle w:val="ConsPlusNormal"/>
        <w:spacing w:before="220"/>
        <w:ind w:firstLine="540"/>
        <w:jc w:val="both"/>
      </w:pPr>
      <w:r>
        <w:t xml:space="preserve">31. </w:t>
      </w:r>
      <w:proofErr w:type="gramStart"/>
      <w:r>
        <w:t>Сведения о лицах, объекты которых подключены к водопроводным сетям, принадлежащим абоненту, представляются в письменной форме с указанием наименования таких лиц, срока подключения к водопроводным сетям, места и схемы подключения к водопроводным сетям, разрешенного отбора объема холодной воды и режима подачи холодной воды, а также наличия узла учета и места отбора проб холодной воды.</w:t>
      </w:r>
      <w:proofErr w:type="gramEnd"/>
      <w:r>
        <w:t xml:space="preserve"> Организация водопроводно-канализационного хозяйства вправе запросить у абонента иные необходимые сведения и документы.</w:t>
      </w:r>
    </w:p>
    <w:p w:rsidR="00891579" w:rsidRDefault="00891579" w:rsidP="00891579">
      <w:pPr>
        <w:pStyle w:val="ConsPlusNormal"/>
        <w:spacing w:before="220"/>
        <w:ind w:firstLine="540"/>
        <w:jc w:val="both"/>
      </w:pPr>
      <w:r>
        <w:t xml:space="preserve">32. Организация водопроводно-канализационного хозяйства осуществляет водоснабжение </w:t>
      </w:r>
      <w:r>
        <w:lastRenderedPageBreak/>
        <w:t>иных лиц, объекты которых подключены к водопроводным сетям абонента, при условии, что такие лица заключили договор холодного водоснабжения или единый договор холодного водоснабжения и водоотведения с организацией водопроводно-канализационного хозяйства.</w:t>
      </w:r>
    </w:p>
    <w:p w:rsidR="00891579" w:rsidRDefault="00891579" w:rsidP="00891579">
      <w:pPr>
        <w:pStyle w:val="ConsPlusNormal"/>
        <w:spacing w:before="220"/>
        <w:ind w:firstLine="540"/>
        <w:jc w:val="both"/>
      </w:pPr>
      <w:r>
        <w:t>33.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или единого договора холодного водоснабжения и водоотведения с организацией водопроводно-канализационного хозяйства.</w:t>
      </w:r>
    </w:p>
    <w:p w:rsidR="00891579" w:rsidRDefault="00891579" w:rsidP="00891579">
      <w:pPr>
        <w:pStyle w:val="ConsPlusNormal"/>
        <w:ind w:firstLine="540"/>
        <w:jc w:val="both"/>
      </w:pPr>
    </w:p>
    <w:p w:rsidR="00891579" w:rsidRDefault="00891579" w:rsidP="00891579">
      <w:pPr>
        <w:spacing w:after="0" w:line="240" w:lineRule="auto"/>
        <w:jc w:val="center"/>
      </w:pPr>
      <w:r>
        <w:t>XI. Порядок урегулирования споров и разногласий</w:t>
      </w:r>
    </w:p>
    <w:p w:rsidR="00891579" w:rsidRDefault="00891579" w:rsidP="00891579">
      <w:pPr>
        <w:pStyle w:val="ConsPlusNormal"/>
        <w:jc w:val="center"/>
      </w:pPr>
    </w:p>
    <w:p w:rsidR="00891579" w:rsidRDefault="00891579" w:rsidP="00891579">
      <w:pPr>
        <w:pStyle w:val="ConsPlusNormal"/>
        <w:ind w:firstLine="540"/>
        <w:jc w:val="both"/>
      </w:pPr>
      <w:r>
        <w:t>34.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891579" w:rsidRDefault="00891579" w:rsidP="00891579">
      <w:pPr>
        <w:pStyle w:val="ConsPlusNormal"/>
        <w:spacing w:before="220"/>
        <w:ind w:firstLine="540"/>
        <w:jc w:val="both"/>
      </w:pPr>
      <w:r>
        <w:t>35. Претензия направляется по адресу стороны, указанному в реквизитах договора, и должна содержать:</w:t>
      </w:r>
    </w:p>
    <w:p w:rsidR="00891579" w:rsidRDefault="00891579" w:rsidP="00891579">
      <w:pPr>
        <w:pStyle w:val="ConsPlusNormal"/>
        <w:spacing w:before="220"/>
        <w:ind w:firstLine="540"/>
        <w:jc w:val="both"/>
      </w:pPr>
      <w:r>
        <w:t>а) сведения о заявителе (наименование, местонахождение, адрес);</w:t>
      </w:r>
    </w:p>
    <w:p w:rsidR="00891579" w:rsidRDefault="00891579" w:rsidP="00891579">
      <w:pPr>
        <w:pStyle w:val="ConsPlusNormal"/>
        <w:spacing w:before="220"/>
        <w:ind w:firstLine="540"/>
        <w:jc w:val="both"/>
      </w:pPr>
      <w:r>
        <w:t>б) содержание спора и разногласий;</w:t>
      </w:r>
    </w:p>
    <w:p w:rsidR="00891579" w:rsidRDefault="00891579" w:rsidP="00891579">
      <w:pPr>
        <w:pStyle w:val="ConsPlusNormal"/>
        <w:spacing w:before="220"/>
        <w:ind w:firstLine="540"/>
        <w:jc w:val="both"/>
      </w:pPr>
      <w: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891579" w:rsidRDefault="00891579" w:rsidP="00891579">
      <w:pPr>
        <w:pStyle w:val="ConsPlusNormal"/>
        <w:spacing w:before="220"/>
        <w:ind w:firstLine="540"/>
        <w:jc w:val="both"/>
      </w:pPr>
      <w:r>
        <w:t>г) другие сведения по усмотрению стороны.</w:t>
      </w:r>
    </w:p>
    <w:p w:rsidR="00891579" w:rsidRDefault="00891579" w:rsidP="00891579">
      <w:pPr>
        <w:pStyle w:val="ConsPlusNormal"/>
        <w:spacing w:before="220"/>
        <w:ind w:firstLine="540"/>
        <w:jc w:val="both"/>
      </w:pPr>
      <w:r>
        <w:t>36. Сторона, получившая претензию, в течение 5 рабочих дней со дня ее получения обязана рассмотреть претензию и дать ответ.</w:t>
      </w:r>
    </w:p>
    <w:p w:rsidR="00891579" w:rsidRDefault="00891579" w:rsidP="00891579">
      <w:pPr>
        <w:pStyle w:val="ConsPlusNormal"/>
        <w:spacing w:before="220"/>
        <w:ind w:firstLine="540"/>
        <w:jc w:val="both"/>
      </w:pPr>
      <w:r>
        <w:t>37. Стороны составляют акт об урегулировании разногласий.</w:t>
      </w:r>
    </w:p>
    <w:p w:rsidR="00891579" w:rsidRDefault="00891579" w:rsidP="00891579">
      <w:pPr>
        <w:pStyle w:val="ConsPlusNormal"/>
        <w:spacing w:before="220"/>
        <w:ind w:firstLine="540"/>
        <w:jc w:val="both"/>
      </w:pPr>
      <w:r>
        <w:t xml:space="preserve">38. В случае </w:t>
      </w:r>
      <w:proofErr w:type="spellStart"/>
      <w:r>
        <w:t>недостижения</w:t>
      </w:r>
      <w:proofErr w:type="spellEnd"/>
      <w:r>
        <w:t xml:space="preserve"> сторонами согласия разногласия, возникшие из настоящего договора, подлежат урегулированию в суде в порядке, установленном законодательством Российской Федерации.</w:t>
      </w:r>
    </w:p>
    <w:p w:rsidR="00891579" w:rsidRDefault="00891579" w:rsidP="00891579">
      <w:pPr>
        <w:pStyle w:val="ConsPlusNormal"/>
        <w:ind w:firstLine="540"/>
        <w:jc w:val="both"/>
      </w:pPr>
    </w:p>
    <w:p w:rsidR="00891579" w:rsidRDefault="00891579" w:rsidP="00891579">
      <w:pPr>
        <w:spacing w:after="0" w:line="240" w:lineRule="auto"/>
        <w:jc w:val="center"/>
      </w:pPr>
      <w:r>
        <w:t>XII. Ответственность сторон</w:t>
      </w:r>
    </w:p>
    <w:p w:rsidR="00891579" w:rsidRDefault="00891579" w:rsidP="00891579">
      <w:pPr>
        <w:pStyle w:val="ConsPlusNormal"/>
        <w:jc w:val="center"/>
      </w:pPr>
    </w:p>
    <w:p w:rsidR="00891579" w:rsidRDefault="00891579" w:rsidP="00891579">
      <w:pPr>
        <w:pStyle w:val="ConsPlusNormal"/>
        <w:ind w:firstLine="540"/>
        <w:jc w:val="both"/>
      </w:pPr>
      <w:r>
        <w:t>39.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891579" w:rsidRDefault="00891579" w:rsidP="00891579">
      <w:pPr>
        <w:pStyle w:val="ConsPlusNormal"/>
        <w:spacing w:before="220"/>
        <w:ind w:firstLine="540"/>
        <w:jc w:val="both"/>
      </w:pPr>
      <w:r>
        <w:t>40. В случае нарушения организацией водопроводно-канализационного хозяйства требований к качеству питьевой воды, режима подачи холодной воды,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891579" w:rsidRDefault="00891579" w:rsidP="00891579">
      <w:pPr>
        <w:pStyle w:val="ConsPlusNormal"/>
        <w:spacing w:before="220"/>
        <w:ind w:firstLine="540"/>
        <w:jc w:val="both"/>
      </w:pPr>
      <w:r>
        <w:t>Ответственность организации водопроводно-канализационного хозяйства за качество подаваемой холодной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эксплуатационной ответственности.</w:t>
      </w:r>
    </w:p>
    <w:p w:rsidR="00891579" w:rsidRDefault="00891579" w:rsidP="00891579">
      <w:pPr>
        <w:pStyle w:val="ConsPlusNormal"/>
        <w:spacing w:before="220"/>
        <w:ind w:firstLine="540"/>
        <w:jc w:val="both"/>
      </w:pPr>
      <w:r>
        <w:t xml:space="preserve">41. </w:t>
      </w:r>
      <w:proofErr w:type="gramStart"/>
      <w:r>
        <w:t xml:space="preserve">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w:t>
      </w:r>
      <w:proofErr w:type="spellStart"/>
      <w:r>
        <w:t>стотридцатой</w:t>
      </w:r>
      <w:proofErr w:type="spellEnd"/>
      <w:r>
        <w:t xml:space="preserve"> ставки рефинансирования </w:t>
      </w:r>
      <w:r>
        <w:lastRenderedPageBreak/>
        <w:t>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roofErr w:type="gramEnd"/>
    </w:p>
    <w:p w:rsidR="00891579" w:rsidRDefault="00891579" w:rsidP="00891579">
      <w:pPr>
        <w:pStyle w:val="ConsPlusNormal"/>
        <w:ind w:firstLine="540"/>
        <w:jc w:val="both"/>
      </w:pPr>
    </w:p>
    <w:p w:rsidR="00891579" w:rsidRDefault="00891579" w:rsidP="00891579">
      <w:pPr>
        <w:spacing w:after="0" w:line="240" w:lineRule="auto"/>
        <w:jc w:val="center"/>
      </w:pPr>
      <w:r>
        <w:t>XIII. Обстоятельства непреодолимой силы</w:t>
      </w:r>
    </w:p>
    <w:p w:rsidR="00891579" w:rsidRDefault="00891579" w:rsidP="00891579">
      <w:pPr>
        <w:pStyle w:val="ConsPlusNormal"/>
        <w:jc w:val="center"/>
      </w:pPr>
    </w:p>
    <w:p w:rsidR="00891579" w:rsidRDefault="00891579" w:rsidP="00891579">
      <w:pPr>
        <w:pStyle w:val="ConsPlusNormal"/>
        <w:ind w:firstLine="540"/>
        <w:jc w:val="both"/>
      </w:pPr>
      <w:r>
        <w:t>42.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891579" w:rsidRDefault="00891579" w:rsidP="00891579">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891579" w:rsidRDefault="00891579" w:rsidP="00891579">
      <w:pPr>
        <w:pStyle w:val="ConsPlusNormal"/>
        <w:spacing w:before="220"/>
        <w:ind w:firstLine="540"/>
        <w:jc w:val="both"/>
      </w:pPr>
      <w:r>
        <w:t xml:space="preserve">43.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891579" w:rsidRDefault="00891579" w:rsidP="00891579">
      <w:pPr>
        <w:pStyle w:val="ConsPlusNormal"/>
        <w:ind w:firstLine="540"/>
        <w:jc w:val="both"/>
      </w:pPr>
    </w:p>
    <w:p w:rsidR="00891579" w:rsidRDefault="00891579" w:rsidP="00891579">
      <w:pPr>
        <w:spacing w:after="0" w:line="240" w:lineRule="auto"/>
        <w:jc w:val="center"/>
      </w:pPr>
      <w:r>
        <w:t>XIV. Действие договора</w:t>
      </w:r>
    </w:p>
    <w:p w:rsidR="00891579" w:rsidRDefault="00891579" w:rsidP="00891579">
      <w:pPr>
        <w:pStyle w:val="ConsPlusNormal"/>
        <w:jc w:val="center"/>
      </w:pPr>
    </w:p>
    <w:p w:rsidR="00891579" w:rsidRDefault="00891579" w:rsidP="00891579">
      <w:pPr>
        <w:pStyle w:val="ConsPlusNonformat"/>
        <w:jc w:val="both"/>
      </w:pPr>
      <w:r>
        <w:t xml:space="preserve">    44. Настоящий договор вступает в силу </w:t>
      </w:r>
      <w:proofErr w:type="gramStart"/>
      <w:r>
        <w:t>с</w:t>
      </w:r>
      <w:proofErr w:type="gramEnd"/>
      <w:r>
        <w:t xml:space="preserve"> ______________________________.</w:t>
      </w:r>
    </w:p>
    <w:p w:rsidR="00891579" w:rsidRDefault="00891579" w:rsidP="00891579">
      <w:pPr>
        <w:pStyle w:val="ConsPlusNonformat"/>
        <w:jc w:val="both"/>
      </w:pPr>
      <w:r>
        <w:t xml:space="preserve">                                                    (указать дату)</w:t>
      </w:r>
    </w:p>
    <w:p w:rsidR="00891579" w:rsidRDefault="00891579" w:rsidP="00891579">
      <w:pPr>
        <w:pStyle w:val="ConsPlusNonformat"/>
        <w:jc w:val="both"/>
      </w:pPr>
      <w:r>
        <w:t xml:space="preserve">    45. Настоящий договор заключается на срок ____________________________.</w:t>
      </w:r>
    </w:p>
    <w:p w:rsidR="00891579" w:rsidRDefault="00891579" w:rsidP="00891579">
      <w:pPr>
        <w:pStyle w:val="ConsPlusNonformat"/>
        <w:jc w:val="both"/>
      </w:pPr>
      <w:r>
        <w:t xml:space="preserve">                                                    (указать срок)</w:t>
      </w:r>
    </w:p>
    <w:p w:rsidR="00891579" w:rsidRDefault="00891579" w:rsidP="00891579">
      <w:pPr>
        <w:pStyle w:val="ConsPlusNormal"/>
        <w:ind w:firstLine="540"/>
        <w:jc w:val="both"/>
      </w:pPr>
      <w:r>
        <w:t>46.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891579" w:rsidRDefault="00891579" w:rsidP="00891579">
      <w:pPr>
        <w:pStyle w:val="ConsPlusNormal"/>
        <w:spacing w:before="220"/>
        <w:ind w:firstLine="540"/>
        <w:jc w:val="both"/>
      </w:pPr>
      <w:r>
        <w:t xml:space="preserve">47. Настоящий </w:t>
      </w:r>
      <w:proofErr w:type="gramStart"/>
      <w:r>
        <w:t>договор</w:t>
      </w:r>
      <w:proofErr w:type="gramEnd"/>
      <w:r>
        <w:t xml:space="preserve"> может быть расторгнут до окончания срока его действия по обоюдному согласию сторон.</w:t>
      </w:r>
    </w:p>
    <w:p w:rsidR="00891579" w:rsidRDefault="00891579" w:rsidP="00891579">
      <w:pPr>
        <w:pStyle w:val="ConsPlusNormal"/>
        <w:spacing w:before="220"/>
        <w:ind w:firstLine="540"/>
        <w:jc w:val="both"/>
      </w:pPr>
      <w:r>
        <w:t>48.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891579" w:rsidRDefault="00891579" w:rsidP="00891579">
      <w:pPr>
        <w:pStyle w:val="ConsPlusNormal"/>
        <w:ind w:firstLine="540"/>
        <w:jc w:val="both"/>
      </w:pPr>
    </w:p>
    <w:p w:rsidR="00891579" w:rsidRDefault="00891579" w:rsidP="00891579">
      <w:pPr>
        <w:spacing w:after="0" w:line="240" w:lineRule="auto"/>
        <w:jc w:val="center"/>
      </w:pPr>
      <w:r>
        <w:t>XV. Прочие условия</w:t>
      </w:r>
    </w:p>
    <w:p w:rsidR="00891579" w:rsidRDefault="00891579" w:rsidP="00891579">
      <w:pPr>
        <w:pStyle w:val="ConsPlusNormal"/>
        <w:jc w:val="center"/>
      </w:pPr>
    </w:p>
    <w:p w:rsidR="00891579" w:rsidRDefault="00891579" w:rsidP="00891579">
      <w:pPr>
        <w:pStyle w:val="ConsPlusNormal"/>
        <w:ind w:firstLine="540"/>
        <w:jc w:val="both"/>
      </w:pPr>
      <w:r>
        <w:t>49.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891579" w:rsidRDefault="00891579" w:rsidP="00891579">
      <w:pPr>
        <w:pStyle w:val="ConsPlusNormal"/>
        <w:spacing w:before="220"/>
        <w:ind w:firstLine="540"/>
        <w:jc w:val="both"/>
      </w:pPr>
      <w:r>
        <w:t xml:space="preserve">50. В случае изменения наименования,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
    <w:p w:rsidR="00891579" w:rsidRDefault="00891579" w:rsidP="00891579">
      <w:pPr>
        <w:pStyle w:val="ConsPlusNormal"/>
        <w:spacing w:before="220"/>
        <w:ind w:firstLine="540"/>
        <w:jc w:val="both"/>
      </w:pPr>
      <w:r>
        <w:t xml:space="preserve">51.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14" w:history="1">
        <w:r>
          <w:rPr>
            <w:color w:val="0000FF"/>
          </w:rPr>
          <w:t>закона</w:t>
        </w:r>
      </w:hyperlink>
      <w:r>
        <w:t xml:space="preserve"> "О водоснабжении и водоотведении" и иными нормативными правовыми актами Российской </w:t>
      </w:r>
      <w:r>
        <w:lastRenderedPageBreak/>
        <w:t>Федерации в сфере водоснабжения и водоотведения.</w:t>
      </w:r>
    </w:p>
    <w:p w:rsidR="00891579" w:rsidRDefault="00891579" w:rsidP="00891579">
      <w:pPr>
        <w:pStyle w:val="ConsPlusNormal"/>
        <w:spacing w:before="220"/>
        <w:ind w:firstLine="540"/>
        <w:jc w:val="both"/>
      </w:pPr>
      <w:r>
        <w:t>52. Настоящий договор составлен в 2 экземплярах, имеющих равную юридическую силу.</w:t>
      </w:r>
    </w:p>
    <w:p w:rsidR="00891579" w:rsidRDefault="00891579" w:rsidP="00891579">
      <w:pPr>
        <w:pStyle w:val="ConsPlusNormal"/>
        <w:spacing w:before="220"/>
        <w:ind w:firstLine="540"/>
        <w:jc w:val="both"/>
      </w:pPr>
      <w:r>
        <w:t>53. Приложения к настоящему договору являются его неотъемлемой частью.</w:t>
      </w:r>
    </w:p>
    <w:p w:rsidR="00891579" w:rsidRDefault="00891579" w:rsidP="00891579">
      <w:pPr>
        <w:pStyle w:val="ConsPlusNormal"/>
        <w:ind w:firstLine="540"/>
        <w:jc w:val="both"/>
      </w:pPr>
    </w:p>
    <w:p w:rsidR="00891579" w:rsidRDefault="00891579" w:rsidP="00891579">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Абонент</w:t>
      </w:r>
    </w:p>
    <w:p w:rsidR="00891579" w:rsidRDefault="00891579" w:rsidP="00891579">
      <w:pPr>
        <w:pStyle w:val="ConsPlusNonformat"/>
        <w:jc w:val="both"/>
      </w:pPr>
      <w:r>
        <w:t>канализационного хозяйства</w:t>
      </w:r>
    </w:p>
    <w:p w:rsidR="00891579" w:rsidRDefault="00891579" w:rsidP="00891579">
      <w:pPr>
        <w:pStyle w:val="ConsPlusNonformat"/>
        <w:jc w:val="both"/>
      </w:pPr>
    </w:p>
    <w:p w:rsidR="00891579" w:rsidRDefault="00891579" w:rsidP="00891579">
      <w:pPr>
        <w:pStyle w:val="ConsPlusNonformat"/>
        <w:jc w:val="both"/>
      </w:pPr>
      <w:r>
        <w:t>_______________________________________ ___________________________________</w:t>
      </w:r>
    </w:p>
    <w:p w:rsidR="00891579" w:rsidRDefault="00891579" w:rsidP="00891579">
      <w:pPr>
        <w:pStyle w:val="ConsPlusNonformat"/>
        <w:jc w:val="both"/>
      </w:pPr>
    </w:p>
    <w:p w:rsidR="00891579" w:rsidRDefault="00891579" w:rsidP="00891579">
      <w:pPr>
        <w:pStyle w:val="ConsPlusNonformat"/>
        <w:jc w:val="both"/>
      </w:pPr>
      <w:r>
        <w:t>"__" ________________ 20__ г.                 "__" ________________ 20__ г.</w:t>
      </w:r>
    </w:p>
    <w:p w:rsidR="00891579" w:rsidRDefault="00891579" w:rsidP="00891579">
      <w:pPr>
        <w:pStyle w:val="ConsPlusNormal"/>
        <w:jc w:val="center"/>
      </w:pPr>
    </w:p>
    <w:p w:rsidR="00891579" w:rsidRDefault="00891579" w:rsidP="00891579">
      <w:pPr>
        <w:pStyle w:val="ConsPlusNormal"/>
        <w:jc w:val="center"/>
      </w:pPr>
    </w:p>
    <w:p w:rsidR="00891579" w:rsidRDefault="00891579" w:rsidP="00891579">
      <w:pPr>
        <w:pStyle w:val="ConsPlusNormal"/>
        <w:jc w:val="center"/>
      </w:pPr>
    </w:p>
    <w:p w:rsidR="00891579" w:rsidRDefault="00891579" w:rsidP="00891579">
      <w:pPr>
        <w:pStyle w:val="ConsPlusNormal"/>
        <w:jc w:val="center"/>
      </w:pPr>
    </w:p>
    <w:p w:rsidR="00891579" w:rsidRDefault="00891579" w:rsidP="00891579">
      <w:pPr>
        <w:pStyle w:val="ConsPlusNormal"/>
        <w:jc w:val="center"/>
      </w:pPr>
    </w:p>
    <w:p w:rsidR="00891579" w:rsidRDefault="00891579" w:rsidP="00891579">
      <w:pPr>
        <w:pStyle w:val="ConsPlusNormal"/>
        <w:jc w:val="center"/>
      </w:pPr>
    </w:p>
    <w:p w:rsidR="00891579" w:rsidRDefault="00891579" w:rsidP="00891579">
      <w:pPr>
        <w:pStyle w:val="ConsPlusNormal"/>
        <w:jc w:val="center"/>
      </w:pPr>
    </w:p>
    <w:p w:rsidR="00891579" w:rsidRDefault="00891579" w:rsidP="00891579">
      <w:pPr>
        <w:pStyle w:val="ConsPlusNormal"/>
        <w:jc w:val="center"/>
      </w:pPr>
    </w:p>
    <w:p w:rsidR="00891579" w:rsidRDefault="00891579" w:rsidP="00891579">
      <w:pPr>
        <w:pStyle w:val="ConsPlusNormal"/>
        <w:jc w:val="center"/>
      </w:pPr>
    </w:p>
    <w:p w:rsidR="00891579" w:rsidRDefault="00891579" w:rsidP="00891579">
      <w:pPr>
        <w:pStyle w:val="ConsPlusNormal"/>
        <w:jc w:val="center"/>
      </w:pPr>
    </w:p>
    <w:p w:rsidR="00891579" w:rsidRDefault="00891579" w:rsidP="00891579">
      <w:pPr>
        <w:pStyle w:val="ConsPlusNormal"/>
        <w:jc w:val="center"/>
      </w:pPr>
    </w:p>
    <w:p w:rsidR="00891579" w:rsidRDefault="00891579" w:rsidP="00891579">
      <w:pPr>
        <w:pStyle w:val="ConsPlusNormal"/>
        <w:jc w:val="center"/>
      </w:pPr>
    </w:p>
    <w:p w:rsidR="00891579" w:rsidRDefault="00891579" w:rsidP="00891579">
      <w:pPr>
        <w:pStyle w:val="ConsPlusNormal"/>
        <w:jc w:val="center"/>
      </w:pPr>
    </w:p>
    <w:p w:rsidR="00891579" w:rsidRDefault="00891579" w:rsidP="00891579">
      <w:pPr>
        <w:pStyle w:val="ConsPlusNormal"/>
        <w:jc w:val="center"/>
      </w:pPr>
    </w:p>
    <w:p w:rsidR="00891579" w:rsidRDefault="00891579" w:rsidP="00891579">
      <w:pPr>
        <w:pStyle w:val="ConsPlusNormal"/>
        <w:jc w:val="center"/>
      </w:pPr>
    </w:p>
    <w:p w:rsidR="00891579" w:rsidRDefault="00891579" w:rsidP="00891579">
      <w:pPr>
        <w:pStyle w:val="ConsPlusNormal"/>
        <w:jc w:val="center"/>
      </w:pPr>
    </w:p>
    <w:p w:rsidR="00891579" w:rsidRDefault="00891579" w:rsidP="00891579">
      <w:pPr>
        <w:pStyle w:val="ConsPlusNormal"/>
        <w:jc w:val="center"/>
      </w:pPr>
    </w:p>
    <w:p w:rsidR="00891579" w:rsidRDefault="00891579" w:rsidP="00891579">
      <w:pPr>
        <w:pStyle w:val="ConsPlusNormal"/>
        <w:jc w:val="center"/>
      </w:pPr>
    </w:p>
    <w:p w:rsidR="00891579" w:rsidRDefault="00891579" w:rsidP="00891579">
      <w:pPr>
        <w:pStyle w:val="ConsPlusNormal"/>
        <w:jc w:val="center"/>
      </w:pPr>
    </w:p>
    <w:p w:rsidR="00891579" w:rsidRDefault="00891579" w:rsidP="00891579">
      <w:pPr>
        <w:pStyle w:val="ConsPlusNormal"/>
        <w:jc w:val="center"/>
      </w:pPr>
    </w:p>
    <w:p w:rsidR="00891579" w:rsidRDefault="00891579" w:rsidP="00891579">
      <w:pPr>
        <w:pStyle w:val="ConsPlusNormal"/>
        <w:jc w:val="center"/>
      </w:pPr>
    </w:p>
    <w:p w:rsidR="00891579" w:rsidRDefault="00891579" w:rsidP="00891579">
      <w:pPr>
        <w:pStyle w:val="ConsPlusNormal"/>
        <w:jc w:val="center"/>
      </w:pPr>
    </w:p>
    <w:p w:rsidR="00891579" w:rsidRDefault="00891579" w:rsidP="00891579">
      <w:pPr>
        <w:pStyle w:val="ConsPlusNormal"/>
        <w:jc w:val="center"/>
      </w:pPr>
    </w:p>
    <w:p w:rsidR="00891579" w:rsidRDefault="00891579" w:rsidP="00891579">
      <w:pPr>
        <w:pStyle w:val="ConsPlusNormal"/>
        <w:jc w:val="center"/>
      </w:pPr>
    </w:p>
    <w:p w:rsidR="00891579" w:rsidRDefault="00891579" w:rsidP="00891579">
      <w:pPr>
        <w:pStyle w:val="ConsPlusNormal"/>
        <w:jc w:val="center"/>
      </w:pPr>
    </w:p>
    <w:p w:rsidR="00891579" w:rsidRDefault="00891579" w:rsidP="00891579">
      <w:pPr>
        <w:pStyle w:val="ConsPlusNormal"/>
        <w:jc w:val="center"/>
      </w:pPr>
    </w:p>
    <w:p w:rsidR="00891579" w:rsidRDefault="00891579" w:rsidP="00891579">
      <w:pPr>
        <w:pStyle w:val="ConsPlusNormal"/>
        <w:jc w:val="center"/>
      </w:pPr>
    </w:p>
    <w:p w:rsidR="00891579" w:rsidRDefault="00891579" w:rsidP="00891579">
      <w:pPr>
        <w:pStyle w:val="ConsPlusNormal"/>
        <w:jc w:val="center"/>
      </w:pPr>
    </w:p>
    <w:p w:rsidR="00891579" w:rsidRDefault="00891579" w:rsidP="00891579">
      <w:pPr>
        <w:pStyle w:val="ConsPlusNormal"/>
        <w:jc w:val="center"/>
      </w:pPr>
    </w:p>
    <w:p w:rsidR="00891579" w:rsidRDefault="00891579" w:rsidP="00891579">
      <w:pPr>
        <w:pStyle w:val="ConsPlusNormal"/>
        <w:jc w:val="center"/>
      </w:pPr>
    </w:p>
    <w:p w:rsidR="00891579" w:rsidRDefault="00891579" w:rsidP="00891579">
      <w:pPr>
        <w:pStyle w:val="ConsPlusNormal"/>
        <w:jc w:val="center"/>
      </w:pPr>
    </w:p>
    <w:p w:rsidR="00891579" w:rsidRDefault="00891579" w:rsidP="00891579">
      <w:pPr>
        <w:pStyle w:val="ConsPlusNormal"/>
        <w:jc w:val="center"/>
      </w:pPr>
    </w:p>
    <w:p w:rsidR="00891579" w:rsidRDefault="00891579" w:rsidP="00891579">
      <w:pPr>
        <w:pStyle w:val="ConsPlusNormal"/>
        <w:jc w:val="center"/>
      </w:pPr>
    </w:p>
    <w:p w:rsidR="00891579" w:rsidRDefault="00891579" w:rsidP="00891579">
      <w:pPr>
        <w:pStyle w:val="ConsPlusNormal"/>
        <w:jc w:val="center"/>
      </w:pPr>
    </w:p>
    <w:p w:rsidR="00891579" w:rsidRDefault="00891579" w:rsidP="00891579">
      <w:pPr>
        <w:pStyle w:val="ConsPlusNormal"/>
        <w:jc w:val="center"/>
      </w:pPr>
    </w:p>
    <w:p w:rsidR="00891579" w:rsidRDefault="00891579" w:rsidP="00891579">
      <w:pPr>
        <w:pStyle w:val="ConsPlusNormal"/>
        <w:jc w:val="center"/>
      </w:pPr>
    </w:p>
    <w:p w:rsidR="00891579" w:rsidRDefault="00891579" w:rsidP="00891579">
      <w:pPr>
        <w:pStyle w:val="ConsPlusNormal"/>
        <w:jc w:val="center"/>
      </w:pPr>
    </w:p>
    <w:p w:rsidR="00891579" w:rsidRDefault="00891579" w:rsidP="00891579">
      <w:pPr>
        <w:pStyle w:val="ConsPlusNormal"/>
        <w:jc w:val="center"/>
      </w:pPr>
    </w:p>
    <w:p w:rsidR="00891579" w:rsidRDefault="00891579" w:rsidP="00891579">
      <w:pPr>
        <w:rPr>
          <w:rFonts w:ascii="Calibri" w:eastAsia="Times New Roman" w:hAnsi="Calibri" w:cs="Calibri"/>
          <w:szCs w:val="20"/>
          <w:lang w:eastAsia="ru-RU"/>
        </w:rPr>
      </w:pPr>
      <w:r>
        <w:br w:type="page"/>
      </w:r>
    </w:p>
    <w:p w:rsidR="00891579" w:rsidRDefault="00891579" w:rsidP="00891579">
      <w:pPr>
        <w:pStyle w:val="ConsPlusNormal"/>
        <w:jc w:val="right"/>
      </w:pPr>
      <w:r>
        <w:lastRenderedPageBreak/>
        <w:t>Приложение N 1</w:t>
      </w:r>
    </w:p>
    <w:p w:rsidR="00891579" w:rsidRDefault="00891579" w:rsidP="00891579">
      <w:pPr>
        <w:pStyle w:val="ConsPlusNormal"/>
        <w:jc w:val="right"/>
      </w:pPr>
      <w:r>
        <w:t>к типовому договору</w:t>
      </w:r>
    </w:p>
    <w:p w:rsidR="00891579" w:rsidRDefault="00891579" w:rsidP="00891579">
      <w:pPr>
        <w:pStyle w:val="ConsPlusNormal"/>
        <w:jc w:val="right"/>
      </w:pPr>
      <w:r>
        <w:t>холодного водоснабжения</w:t>
      </w:r>
    </w:p>
    <w:p w:rsidR="00891579" w:rsidRDefault="00891579" w:rsidP="00891579">
      <w:pPr>
        <w:spacing w:after="1"/>
      </w:pPr>
    </w:p>
    <w:p w:rsidR="00891579" w:rsidRDefault="00891579" w:rsidP="00891579">
      <w:pPr>
        <w:pStyle w:val="ConsPlusNormal"/>
        <w:jc w:val="right"/>
      </w:pPr>
    </w:p>
    <w:p w:rsidR="00891579" w:rsidRDefault="00891579" w:rsidP="00891579">
      <w:pPr>
        <w:pStyle w:val="ConsPlusNormal"/>
        <w:jc w:val="right"/>
      </w:pPr>
      <w:r>
        <w:t>(форма)</w:t>
      </w:r>
    </w:p>
    <w:p w:rsidR="00891579" w:rsidRDefault="00891579" w:rsidP="00891579">
      <w:pPr>
        <w:pStyle w:val="ConsPlusNormal"/>
        <w:jc w:val="both"/>
      </w:pPr>
    </w:p>
    <w:p w:rsidR="00891579" w:rsidRDefault="00891579" w:rsidP="00891579">
      <w:pPr>
        <w:pStyle w:val="ConsPlusNonformat"/>
        <w:jc w:val="both"/>
      </w:pPr>
      <w:r>
        <w:t xml:space="preserve">                                    АКТ</w:t>
      </w:r>
    </w:p>
    <w:p w:rsidR="00891579" w:rsidRDefault="00891579" w:rsidP="00891579">
      <w:pPr>
        <w:pStyle w:val="ConsPlusNonformat"/>
        <w:jc w:val="both"/>
      </w:pPr>
      <w:r>
        <w:t xml:space="preserve">                  разграничения балансовой принадлежности</w:t>
      </w:r>
    </w:p>
    <w:p w:rsidR="00891579" w:rsidRDefault="00891579" w:rsidP="00891579">
      <w:pPr>
        <w:pStyle w:val="ConsPlusNonformat"/>
        <w:jc w:val="both"/>
      </w:pPr>
      <w:r>
        <w:t xml:space="preserve">                    и эксплуатационной ответственности</w:t>
      </w:r>
    </w:p>
    <w:p w:rsidR="00891579" w:rsidRDefault="00891579" w:rsidP="00891579">
      <w:pPr>
        <w:pStyle w:val="ConsPlusNonformat"/>
        <w:jc w:val="both"/>
      </w:pPr>
    </w:p>
    <w:p w:rsidR="00891579" w:rsidRDefault="00891579" w:rsidP="00891579">
      <w:pPr>
        <w:pStyle w:val="ConsPlusNonformat"/>
        <w:jc w:val="both"/>
      </w:pPr>
      <w:r>
        <w:t>__________________________________________________________________________,</w:t>
      </w:r>
    </w:p>
    <w:p w:rsidR="00891579" w:rsidRDefault="00891579" w:rsidP="00891579">
      <w:pPr>
        <w:pStyle w:val="ConsPlusNonformat"/>
        <w:jc w:val="both"/>
      </w:pPr>
      <w:r>
        <w:t xml:space="preserve">                        (наименование организации)</w:t>
      </w:r>
    </w:p>
    <w:p w:rsidR="00891579" w:rsidRDefault="00891579" w:rsidP="00891579">
      <w:pPr>
        <w:pStyle w:val="ConsPlusNonformat"/>
        <w:jc w:val="both"/>
      </w:pPr>
      <w:proofErr w:type="gramStart"/>
      <w:r>
        <w:t>именуемое</w:t>
      </w:r>
      <w:proofErr w:type="gramEnd"/>
      <w:r>
        <w:t xml:space="preserve">    в    дальнейшем   организацией   водопроводно-канализационного</w:t>
      </w:r>
    </w:p>
    <w:p w:rsidR="00891579" w:rsidRDefault="00891579" w:rsidP="00891579">
      <w:pPr>
        <w:pStyle w:val="ConsPlusNonformat"/>
        <w:jc w:val="both"/>
      </w:pPr>
      <w:r>
        <w:t>хозяйства, в лице ________________________________________________________,</w:t>
      </w:r>
    </w:p>
    <w:p w:rsidR="00891579" w:rsidRDefault="00891579" w:rsidP="00891579">
      <w:pPr>
        <w:pStyle w:val="ConsPlusNonformat"/>
        <w:jc w:val="both"/>
      </w:pPr>
      <w:r>
        <w:t xml:space="preserve">                      (наименование должности, фамилия, имя, отчество)</w:t>
      </w:r>
    </w:p>
    <w:p w:rsidR="00891579" w:rsidRDefault="00891579" w:rsidP="00891579">
      <w:pPr>
        <w:pStyle w:val="ConsPlusNonformat"/>
        <w:jc w:val="both"/>
      </w:pPr>
      <w:proofErr w:type="gramStart"/>
      <w:r>
        <w:t>действующего</w:t>
      </w:r>
      <w:proofErr w:type="gramEnd"/>
      <w:r>
        <w:t xml:space="preserve"> на основании ________________________________________________,</w:t>
      </w:r>
    </w:p>
    <w:p w:rsidR="00891579" w:rsidRDefault="00891579" w:rsidP="00891579">
      <w:pPr>
        <w:pStyle w:val="ConsPlusNonformat"/>
        <w:jc w:val="both"/>
      </w:pPr>
      <w:r>
        <w:t xml:space="preserve">                             </w:t>
      </w:r>
      <w:proofErr w:type="gramStart"/>
      <w:r>
        <w:t>(положение, устав, доверенность - указать</w:t>
      </w:r>
      <w:proofErr w:type="gramEnd"/>
    </w:p>
    <w:p w:rsidR="00891579" w:rsidRDefault="00891579" w:rsidP="00891579">
      <w:pPr>
        <w:pStyle w:val="ConsPlusNonformat"/>
        <w:jc w:val="both"/>
      </w:pPr>
      <w:r>
        <w:t xml:space="preserve">                                              нужное)</w:t>
      </w:r>
    </w:p>
    <w:p w:rsidR="00891579" w:rsidRDefault="00891579" w:rsidP="00891579">
      <w:pPr>
        <w:pStyle w:val="ConsPlusNonformat"/>
        <w:jc w:val="both"/>
      </w:pPr>
      <w:r>
        <w:t>с одной стороны, и _______________________________________________________,</w:t>
      </w:r>
    </w:p>
    <w:p w:rsidR="00891579" w:rsidRDefault="00891579" w:rsidP="00891579">
      <w:pPr>
        <w:pStyle w:val="ConsPlusNonformat"/>
        <w:jc w:val="both"/>
      </w:pPr>
      <w:r>
        <w:t xml:space="preserve">                                 (наименование организации)</w:t>
      </w:r>
    </w:p>
    <w:p w:rsidR="00891579" w:rsidRDefault="00891579" w:rsidP="00891579">
      <w:pPr>
        <w:pStyle w:val="ConsPlusNonformat"/>
        <w:jc w:val="both"/>
      </w:pPr>
      <w:proofErr w:type="gramStart"/>
      <w:r>
        <w:t>именуемое</w:t>
      </w:r>
      <w:proofErr w:type="gramEnd"/>
      <w:r>
        <w:t xml:space="preserve"> в дальнейшем абонентом, в лице _________________________________,</w:t>
      </w:r>
    </w:p>
    <w:p w:rsidR="00891579" w:rsidRDefault="00891579" w:rsidP="00891579">
      <w:pPr>
        <w:pStyle w:val="ConsPlusNonformat"/>
        <w:jc w:val="both"/>
      </w:pPr>
      <w:r>
        <w:t xml:space="preserve">                                             </w:t>
      </w:r>
      <w:proofErr w:type="gramStart"/>
      <w:r>
        <w:t>(наименование должности,</w:t>
      </w:r>
      <w:proofErr w:type="gramEnd"/>
    </w:p>
    <w:p w:rsidR="00891579" w:rsidRDefault="00891579" w:rsidP="00891579">
      <w:pPr>
        <w:pStyle w:val="ConsPlusNonformat"/>
        <w:jc w:val="both"/>
      </w:pPr>
      <w:r>
        <w:t xml:space="preserve">                                              фамилия, имя, отчество)</w:t>
      </w:r>
    </w:p>
    <w:p w:rsidR="00891579" w:rsidRDefault="00891579" w:rsidP="00891579">
      <w:pPr>
        <w:pStyle w:val="ConsPlusNonformat"/>
        <w:jc w:val="both"/>
      </w:pPr>
      <w:proofErr w:type="gramStart"/>
      <w:r>
        <w:t>действующего</w:t>
      </w:r>
      <w:proofErr w:type="gramEnd"/>
      <w:r>
        <w:t xml:space="preserve"> на основании ________________________________________________,</w:t>
      </w:r>
    </w:p>
    <w:p w:rsidR="00891579" w:rsidRDefault="00891579" w:rsidP="00891579">
      <w:pPr>
        <w:pStyle w:val="ConsPlusNonformat"/>
        <w:jc w:val="both"/>
      </w:pPr>
      <w:r>
        <w:t xml:space="preserve">                              </w:t>
      </w:r>
      <w:proofErr w:type="gramStart"/>
      <w:r>
        <w:t>(положение, устав, доверенность - указать</w:t>
      </w:r>
      <w:proofErr w:type="gramEnd"/>
    </w:p>
    <w:p w:rsidR="00891579" w:rsidRDefault="00891579" w:rsidP="00891579">
      <w:pPr>
        <w:pStyle w:val="ConsPlusNonformat"/>
        <w:jc w:val="both"/>
      </w:pPr>
      <w:r>
        <w:t xml:space="preserve">                                               нужное)</w:t>
      </w:r>
    </w:p>
    <w:p w:rsidR="00891579" w:rsidRDefault="00891579" w:rsidP="00891579">
      <w:pPr>
        <w:pStyle w:val="ConsPlusNonformat"/>
        <w:jc w:val="both"/>
      </w:pPr>
      <w:proofErr w:type="gramStart"/>
      <w:r>
        <w:t>с другой стороны, именуемые в дальнейшем сторонами, составили настоящий акт</w:t>
      </w:r>
      <w:proofErr w:type="gramEnd"/>
    </w:p>
    <w:p w:rsidR="00891579" w:rsidRDefault="00891579" w:rsidP="00891579">
      <w:pPr>
        <w:pStyle w:val="ConsPlusNonformat"/>
        <w:jc w:val="both"/>
      </w:pPr>
      <w:r>
        <w:t>о том, что:</w:t>
      </w:r>
    </w:p>
    <w:p w:rsidR="00891579" w:rsidRDefault="00891579" w:rsidP="00891579">
      <w:pPr>
        <w:pStyle w:val="ConsPlusNonformat"/>
        <w:jc w:val="both"/>
      </w:pPr>
      <w:r>
        <w:t xml:space="preserve">    границей  балансовой  принадлежности  объектов  централизованных систем</w:t>
      </w:r>
    </w:p>
    <w:p w:rsidR="00891579" w:rsidRDefault="00891579" w:rsidP="00891579">
      <w:pPr>
        <w:pStyle w:val="ConsPlusNonformat"/>
        <w:jc w:val="both"/>
      </w:pPr>
      <w:r>
        <w:t>холодного водоснабжения организации водопроводно-канализационного хозяйства</w:t>
      </w:r>
    </w:p>
    <w:p w:rsidR="00891579" w:rsidRDefault="00891579" w:rsidP="00891579">
      <w:pPr>
        <w:pStyle w:val="ConsPlusNonformat"/>
        <w:jc w:val="both"/>
      </w:pPr>
      <w:r>
        <w:t>и абонента является _______________________________________________________</w:t>
      </w:r>
    </w:p>
    <w:p w:rsidR="00891579" w:rsidRDefault="00891579" w:rsidP="00891579">
      <w:pPr>
        <w:pStyle w:val="ConsPlusNonformat"/>
        <w:jc w:val="both"/>
      </w:pPr>
      <w:r>
        <w:t>___________________________________________________________________________</w:t>
      </w:r>
    </w:p>
    <w:p w:rsidR="00891579" w:rsidRDefault="00891579" w:rsidP="00891579">
      <w:pPr>
        <w:pStyle w:val="ConsPlusNonformat"/>
        <w:jc w:val="both"/>
      </w:pPr>
      <w:r>
        <w:t>__________________________________________________________________________;</w:t>
      </w:r>
    </w:p>
    <w:p w:rsidR="00891579" w:rsidRDefault="00891579" w:rsidP="00891579">
      <w:pPr>
        <w:pStyle w:val="ConsPlusNonformat"/>
        <w:jc w:val="both"/>
      </w:pPr>
      <w:r>
        <w:t xml:space="preserve">    границей  эксплуатационной  ответственности  объектов  централизованных</w:t>
      </w:r>
    </w:p>
    <w:p w:rsidR="00891579" w:rsidRDefault="00891579" w:rsidP="00891579">
      <w:pPr>
        <w:pStyle w:val="ConsPlusNonformat"/>
        <w:jc w:val="both"/>
      </w:pPr>
      <w:r>
        <w:t>систем  холодного  водоснабжения  организации водопроводно-канализационного</w:t>
      </w:r>
    </w:p>
    <w:p w:rsidR="00891579" w:rsidRDefault="00891579" w:rsidP="00891579">
      <w:pPr>
        <w:pStyle w:val="ConsPlusNonformat"/>
        <w:jc w:val="both"/>
      </w:pPr>
      <w:r>
        <w:t>хозяйства и абонента является _____________________________________________</w:t>
      </w:r>
    </w:p>
    <w:p w:rsidR="00891579" w:rsidRDefault="00891579" w:rsidP="00891579">
      <w:pPr>
        <w:pStyle w:val="ConsPlusNonformat"/>
        <w:jc w:val="both"/>
      </w:pPr>
      <w:r>
        <w:t>__________________________________________________________________________.</w:t>
      </w:r>
    </w:p>
    <w:p w:rsidR="00891579" w:rsidRDefault="00891579" w:rsidP="00891579">
      <w:pPr>
        <w:pStyle w:val="ConsPlusNonformat"/>
        <w:jc w:val="both"/>
      </w:pPr>
    </w:p>
    <w:p w:rsidR="00891579" w:rsidRDefault="00891579" w:rsidP="00891579">
      <w:pPr>
        <w:pStyle w:val="ConsPlusNonformat"/>
        <w:jc w:val="both"/>
      </w:pPr>
      <w:r>
        <w:t xml:space="preserve">     Организация </w:t>
      </w:r>
      <w:proofErr w:type="spellStart"/>
      <w:r>
        <w:t>водопроводн</w:t>
      </w:r>
      <w:proofErr w:type="gramStart"/>
      <w:r>
        <w:t>о</w:t>
      </w:r>
      <w:proofErr w:type="spellEnd"/>
      <w:r>
        <w:t>-</w:t>
      </w:r>
      <w:proofErr w:type="gramEnd"/>
      <w:r>
        <w:t xml:space="preserve">                       Абонент</w:t>
      </w:r>
    </w:p>
    <w:p w:rsidR="00891579" w:rsidRDefault="00891579" w:rsidP="00891579">
      <w:pPr>
        <w:pStyle w:val="ConsPlusNonformat"/>
        <w:jc w:val="both"/>
      </w:pPr>
      <w:r>
        <w:t xml:space="preserve">    канализационного хозяйства</w:t>
      </w:r>
    </w:p>
    <w:p w:rsidR="00891579" w:rsidRDefault="00891579" w:rsidP="00891579">
      <w:pPr>
        <w:pStyle w:val="ConsPlusNonformat"/>
        <w:jc w:val="both"/>
      </w:pPr>
      <w:r>
        <w:t>____________________________________   ____________________________________</w:t>
      </w:r>
    </w:p>
    <w:p w:rsidR="00891579" w:rsidRDefault="00891579" w:rsidP="00891579">
      <w:pPr>
        <w:pStyle w:val="ConsPlusNonformat"/>
        <w:jc w:val="both"/>
      </w:pPr>
      <w:r>
        <w:t>____________________________________   ____________________________________</w:t>
      </w:r>
    </w:p>
    <w:p w:rsidR="00891579" w:rsidRDefault="00891579" w:rsidP="00891579">
      <w:pPr>
        <w:pStyle w:val="ConsPlusNonformat"/>
        <w:jc w:val="both"/>
      </w:pPr>
      <w:r>
        <w:t>____________________________________   ____________________________________</w:t>
      </w:r>
    </w:p>
    <w:p w:rsidR="00891579" w:rsidRDefault="00891579" w:rsidP="00891579">
      <w:pPr>
        <w:pStyle w:val="ConsPlusNonformat"/>
        <w:jc w:val="both"/>
      </w:pPr>
    </w:p>
    <w:p w:rsidR="00891579" w:rsidRDefault="00891579" w:rsidP="00891579">
      <w:pPr>
        <w:pStyle w:val="ConsPlusNonformat"/>
        <w:jc w:val="both"/>
      </w:pPr>
      <w:r>
        <w:t xml:space="preserve">  "__" ___________________ 20__ г.       "__" ___________________ 20__ г.</w:t>
      </w:r>
    </w:p>
    <w:p w:rsidR="00891579" w:rsidRDefault="00891579" w:rsidP="00891579">
      <w:pPr>
        <w:pStyle w:val="ConsPlusNormal"/>
        <w:ind w:firstLine="540"/>
        <w:jc w:val="both"/>
      </w:pPr>
    </w:p>
    <w:p w:rsidR="00891579" w:rsidRDefault="00891579" w:rsidP="00891579">
      <w:pPr>
        <w:pStyle w:val="ConsPlusNormal"/>
        <w:ind w:firstLine="540"/>
        <w:jc w:val="both"/>
      </w:pPr>
    </w:p>
    <w:p w:rsidR="00891579" w:rsidRDefault="00891579" w:rsidP="00891579">
      <w:pPr>
        <w:pStyle w:val="ConsPlusNormal"/>
      </w:pPr>
    </w:p>
    <w:p w:rsidR="00891579" w:rsidRDefault="00891579" w:rsidP="00891579">
      <w:pPr>
        <w:pStyle w:val="ConsPlusNormal"/>
      </w:pPr>
    </w:p>
    <w:p w:rsidR="00891579" w:rsidRDefault="00891579" w:rsidP="00891579">
      <w:pPr>
        <w:pStyle w:val="ConsPlusNormal"/>
      </w:pPr>
    </w:p>
    <w:p w:rsidR="00891579" w:rsidRDefault="00891579" w:rsidP="00891579">
      <w:pPr>
        <w:pStyle w:val="ConsPlusNormal"/>
      </w:pPr>
    </w:p>
    <w:p w:rsidR="00891579" w:rsidRDefault="00891579" w:rsidP="00891579">
      <w:pPr>
        <w:pStyle w:val="ConsPlusNormal"/>
      </w:pPr>
    </w:p>
    <w:p w:rsidR="00891579" w:rsidRDefault="00891579" w:rsidP="00891579">
      <w:pPr>
        <w:pStyle w:val="ConsPlusNormal"/>
      </w:pPr>
    </w:p>
    <w:p w:rsidR="00891579" w:rsidRDefault="00891579" w:rsidP="00891579">
      <w:pPr>
        <w:pStyle w:val="ConsPlusNormal"/>
      </w:pPr>
    </w:p>
    <w:p w:rsidR="00891579" w:rsidRDefault="00891579" w:rsidP="00891579">
      <w:pPr>
        <w:pStyle w:val="ConsPlusNormal"/>
      </w:pPr>
    </w:p>
    <w:p w:rsidR="00891579" w:rsidRDefault="00891579" w:rsidP="00891579">
      <w:pPr>
        <w:pStyle w:val="ConsPlusNormal"/>
      </w:pPr>
    </w:p>
    <w:p w:rsidR="00891579" w:rsidRDefault="00891579" w:rsidP="00891579">
      <w:pPr>
        <w:pStyle w:val="ConsPlusNormal"/>
      </w:pPr>
    </w:p>
    <w:p w:rsidR="00891579" w:rsidRDefault="00891579" w:rsidP="00891579">
      <w:pPr>
        <w:pStyle w:val="ConsPlusNormal"/>
      </w:pPr>
    </w:p>
    <w:p w:rsidR="00891579" w:rsidRDefault="00891579" w:rsidP="00891579">
      <w:pPr>
        <w:pStyle w:val="ConsPlusNormal"/>
      </w:pPr>
    </w:p>
    <w:p w:rsidR="00891579" w:rsidRDefault="00891579" w:rsidP="00891579">
      <w:pPr>
        <w:pStyle w:val="ConsPlusNormal"/>
        <w:jc w:val="right"/>
      </w:pPr>
      <w:r>
        <w:lastRenderedPageBreak/>
        <w:t>Приложение N 2</w:t>
      </w:r>
    </w:p>
    <w:p w:rsidR="00891579" w:rsidRDefault="00891579" w:rsidP="00891579">
      <w:pPr>
        <w:pStyle w:val="ConsPlusNormal"/>
        <w:jc w:val="right"/>
      </w:pPr>
      <w:r>
        <w:t>к типовому договору</w:t>
      </w:r>
    </w:p>
    <w:p w:rsidR="00891579" w:rsidRDefault="00891579" w:rsidP="00891579">
      <w:pPr>
        <w:pStyle w:val="ConsPlusNormal"/>
        <w:jc w:val="right"/>
      </w:pPr>
      <w:r>
        <w:t>холодного водоснабжения</w:t>
      </w:r>
    </w:p>
    <w:p w:rsidR="00891579" w:rsidRDefault="00891579" w:rsidP="00891579">
      <w:pPr>
        <w:pStyle w:val="ConsPlusNormal"/>
        <w:jc w:val="right"/>
      </w:pPr>
    </w:p>
    <w:p w:rsidR="00891579" w:rsidRDefault="00891579" w:rsidP="00891579">
      <w:pPr>
        <w:pStyle w:val="ConsPlusNormal"/>
        <w:jc w:val="right"/>
      </w:pPr>
      <w:r>
        <w:t>(форма)</w:t>
      </w:r>
    </w:p>
    <w:p w:rsidR="00891579" w:rsidRDefault="00891579" w:rsidP="00891579">
      <w:pPr>
        <w:pStyle w:val="ConsPlusNormal"/>
      </w:pPr>
    </w:p>
    <w:p w:rsidR="00891579" w:rsidRDefault="00891579" w:rsidP="00891579">
      <w:pPr>
        <w:pStyle w:val="ConsPlusNormal"/>
        <w:jc w:val="both"/>
      </w:pPr>
      <w:bookmarkStart w:id="5" w:name="P351"/>
      <w:bookmarkEnd w:id="5"/>
      <w:r>
        <w:t>РЕЖИМ</w:t>
      </w:r>
    </w:p>
    <w:p w:rsidR="00891579" w:rsidRDefault="00891579" w:rsidP="00891579">
      <w:pPr>
        <w:pStyle w:val="ConsPlusNormal"/>
        <w:spacing w:before="220"/>
        <w:jc w:val="both"/>
      </w:pPr>
      <w:r>
        <w:t>подачи (потребления) холодной воды</w:t>
      </w:r>
    </w:p>
    <w:p w:rsidR="00891579" w:rsidRDefault="00891579" w:rsidP="008915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871"/>
        <w:gridCol w:w="2211"/>
        <w:gridCol w:w="2211"/>
        <w:gridCol w:w="2211"/>
      </w:tblGrid>
      <w:tr w:rsidR="00891579" w:rsidTr="00CE598A">
        <w:tc>
          <w:tcPr>
            <w:tcW w:w="567" w:type="dxa"/>
          </w:tcPr>
          <w:p w:rsidR="00891579" w:rsidRDefault="00891579" w:rsidP="00CE598A">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871" w:type="dxa"/>
          </w:tcPr>
          <w:p w:rsidR="00891579" w:rsidRDefault="00891579" w:rsidP="00CE598A">
            <w:pPr>
              <w:pStyle w:val="ConsPlusNormal"/>
              <w:jc w:val="center"/>
            </w:pPr>
            <w:r>
              <w:t>Наименование объекта (ввода)</w:t>
            </w:r>
          </w:p>
        </w:tc>
        <w:tc>
          <w:tcPr>
            <w:tcW w:w="2211" w:type="dxa"/>
          </w:tcPr>
          <w:p w:rsidR="00891579" w:rsidRDefault="00891579" w:rsidP="00CE598A">
            <w:pPr>
              <w:pStyle w:val="ConsPlusNormal"/>
              <w:jc w:val="center"/>
            </w:pPr>
            <w:r>
              <w:t>Гарантированный объем подачи холодной воды (отдельно для холодной питьевой и технической воды)</w:t>
            </w:r>
          </w:p>
        </w:tc>
        <w:tc>
          <w:tcPr>
            <w:tcW w:w="2211" w:type="dxa"/>
          </w:tcPr>
          <w:p w:rsidR="00891579" w:rsidRDefault="00891579" w:rsidP="00CE598A">
            <w:pPr>
              <w:pStyle w:val="ConsPlusNormal"/>
              <w:jc w:val="center"/>
            </w:pPr>
            <w:r>
              <w:t>Гарантированный объем подачи холодной воды на нужды пожаротушения</w:t>
            </w:r>
          </w:p>
        </w:tc>
        <w:tc>
          <w:tcPr>
            <w:tcW w:w="2211" w:type="dxa"/>
          </w:tcPr>
          <w:p w:rsidR="00891579" w:rsidRDefault="00891579" w:rsidP="00CE598A">
            <w:pPr>
              <w:pStyle w:val="ConsPlusNormal"/>
              <w:jc w:val="center"/>
            </w:pPr>
            <w:r>
              <w:t>Гарантированный уровень давления холодной воды (отдельно для холодной питьевой и технической воды)</w:t>
            </w:r>
          </w:p>
        </w:tc>
      </w:tr>
      <w:tr w:rsidR="00891579" w:rsidTr="00CE598A">
        <w:tc>
          <w:tcPr>
            <w:tcW w:w="567" w:type="dxa"/>
          </w:tcPr>
          <w:p w:rsidR="00891579" w:rsidRDefault="00891579" w:rsidP="00CE598A">
            <w:pPr>
              <w:pStyle w:val="ConsPlusNormal"/>
              <w:jc w:val="center"/>
            </w:pPr>
            <w:r>
              <w:t>1</w:t>
            </w:r>
          </w:p>
        </w:tc>
        <w:tc>
          <w:tcPr>
            <w:tcW w:w="1871" w:type="dxa"/>
          </w:tcPr>
          <w:p w:rsidR="00891579" w:rsidRDefault="00891579" w:rsidP="00CE598A">
            <w:pPr>
              <w:pStyle w:val="ConsPlusNormal"/>
              <w:jc w:val="center"/>
            </w:pPr>
            <w:r>
              <w:t>2</w:t>
            </w:r>
          </w:p>
        </w:tc>
        <w:tc>
          <w:tcPr>
            <w:tcW w:w="2211" w:type="dxa"/>
          </w:tcPr>
          <w:p w:rsidR="00891579" w:rsidRDefault="00891579" w:rsidP="00CE598A">
            <w:pPr>
              <w:pStyle w:val="ConsPlusNormal"/>
              <w:jc w:val="center"/>
            </w:pPr>
            <w:r>
              <w:t>3</w:t>
            </w:r>
          </w:p>
        </w:tc>
        <w:tc>
          <w:tcPr>
            <w:tcW w:w="2211" w:type="dxa"/>
          </w:tcPr>
          <w:p w:rsidR="00891579" w:rsidRDefault="00891579" w:rsidP="00CE598A">
            <w:pPr>
              <w:pStyle w:val="ConsPlusNormal"/>
              <w:jc w:val="center"/>
            </w:pPr>
            <w:r>
              <w:t>4</w:t>
            </w:r>
          </w:p>
        </w:tc>
        <w:tc>
          <w:tcPr>
            <w:tcW w:w="2211" w:type="dxa"/>
          </w:tcPr>
          <w:p w:rsidR="00891579" w:rsidRDefault="00891579" w:rsidP="00CE598A">
            <w:pPr>
              <w:pStyle w:val="ConsPlusNormal"/>
              <w:jc w:val="center"/>
            </w:pPr>
            <w:r>
              <w:t>5</w:t>
            </w:r>
          </w:p>
        </w:tc>
      </w:tr>
      <w:tr w:rsidR="00891579" w:rsidTr="00CE598A">
        <w:tc>
          <w:tcPr>
            <w:tcW w:w="567" w:type="dxa"/>
          </w:tcPr>
          <w:p w:rsidR="00891579" w:rsidRDefault="00891579" w:rsidP="00CE598A">
            <w:pPr>
              <w:pStyle w:val="ConsPlusNormal"/>
              <w:jc w:val="center"/>
            </w:pPr>
          </w:p>
        </w:tc>
        <w:tc>
          <w:tcPr>
            <w:tcW w:w="1871" w:type="dxa"/>
          </w:tcPr>
          <w:p w:rsidR="00891579" w:rsidRDefault="00891579" w:rsidP="00CE598A">
            <w:pPr>
              <w:pStyle w:val="ConsPlusNormal"/>
              <w:jc w:val="center"/>
            </w:pPr>
          </w:p>
        </w:tc>
        <w:tc>
          <w:tcPr>
            <w:tcW w:w="2211" w:type="dxa"/>
          </w:tcPr>
          <w:p w:rsidR="00891579" w:rsidRDefault="00891579" w:rsidP="00CE598A">
            <w:pPr>
              <w:pStyle w:val="ConsPlusNormal"/>
              <w:jc w:val="center"/>
            </w:pPr>
          </w:p>
        </w:tc>
        <w:tc>
          <w:tcPr>
            <w:tcW w:w="2211" w:type="dxa"/>
          </w:tcPr>
          <w:p w:rsidR="00891579" w:rsidRDefault="00891579" w:rsidP="00CE598A">
            <w:pPr>
              <w:pStyle w:val="ConsPlusNormal"/>
              <w:jc w:val="center"/>
            </w:pPr>
          </w:p>
        </w:tc>
        <w:tc>
          <w:tcPr>
            <w:tcW w:w="2211" w:type="dxa"/>
          </w:tcPr>
          <w:p w:rsidR="00891579" w:rsidRDefault="00891579" w:rsidP="00CE598A">
            <w:pPr>
              <w:pStyle w:val="ConsPlusNormal"/>
              <w:jc w:val="center"/>
            </w:pPr>
          </w:p>
        </w:tc>
      </w:tr>
    </w:tbl>
    <w:p w:rsidR="00891579" w:rsidRDefault="00891579" w:rsidP="00891579">
      <w:pPr>
        <w:pStyle w:val="ConsPlusNormal"/>
        <w:jc w:val="both"/>
      </w:pPr>
    </w:p>
    <w:p w:rsidR="00891579" w:rsidRDefault="00891579" w:rsidP="00891579">
      <w:pPr>
        <w:pStyle w:val="ConsPlusNonformat"/>
        <w:jc w:val="both"/>
      </w:pPr>
      <w:r>
        <w:t xml:space="preserve">    Режим установлен на период с ________________ по ______________ 20__ г.</w:t>
      </w:r>
    </w:p>
    <w:p w:rsidR="00891579" w:rsidRDefault="00891579" w:rsidP="00891579">
      <w:pPr>
        <w:pStyle w:val="ConsPlusNonformat"/>
        <w:jc w:val="both"/>
      </w:pPr>
      <w:r>
        <w:t xml:space="preserve">    Допустимые  перерывы   в   продолжительности   подачи   холодной   воды</w:t>
      </w:r>
    </w:p>
    <w:p w:rsidR="00891579" w:rsidRDefault="00891579" w:rsidP="00891579">
      <w:pPr>
        <w:pStyle w:val="ConsPlusNonformat"/>
        <w:jc w:val="both"/>
      </w:pPr>
      <w:r>
        <w:t>__________________________________________________________________________.</w:t>
      </w:r>
    </w:p>
    <w:p w:rsidR="00891579" w:rsidRDefault="00891579" w:rsidP="00891579">
      <w:pPr>
        <w:pStyle w:val="ConsPlusNonformat"/>
        <w:jc w:val="both"/>
      </w:pPr>
    </w:p>
    <w:p w:rsidR="00891579" w:rsidRDefault="00891579" w:rsidP="00891579">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Абонент</w:t>
      </w:r>
    </w:p>
    <w:p w:rsidR="00891579" w:rsidRDefault="00891579" w:rsidP="00891579">
      <w:pPr>
        <w:pStyle w:val="ConsPlusNonformat"/>
        <w:jc w:val="both"/>
      </w:pPr>
      <w:r>
        <w:t>канализационного хозяйства</w:t>
      </w:r>
    </w:p>
    <w:p w:rsidR="00891579" w:rsidRDefault="00891579" w:rsidP="00891579">
      <w:pPr>
        <w:pStyle w:val="ConsPlusNonformat"/>
        <w:jc w:val="both"/>
      </w:pPr>
    </w:p>
    <w:p w:rsidR="00891579" w:rsidRDefault="00891579" w:rsidP="00891579">
      <w:pPr>
        <w:pStyle w:val="ConsPlusNonformat"/>
        <w:jc w:val="both"/>
      </w:pPr>
      <w:r>
        <w:t>______________________________________ ____________________________________</w:t>
      </w:r>
    </w:p>
    <w:p w:rsidR="00891579" w:rsidRDefault="00891579" w:rsidP="00891579">
      <w:pPr>
        <w:pStyle w:val="ConsPlusNonformat"/>
        <w:jc w:val="both"/>
      </w:pPr>
    </w:p>
    <w:p w:rsidR="00891579" w:rsidRDefault="00891579" w:rsidP="00891579">
      <w:pPr>
        <w:pStyle w:val="ConsPlusNonformat"/>
        <w:jc w:val="both"/>
      </w:pPr>
      <w:r>
        <w:t>"__" ______________ 20__ г.            "__" ______________ 20__ г.</w:t>
      </w:r>
    </w:p>
    <w:p w:rsidR="00891579" w:rsidRDefault="00891579" w:rsidP="00891579">
      <w:pPr>
        <w:pStyle w:val="ConsPlusNormal"/>
      </w:pPr>
    </w:p>
    <w:p w:rsidR="00891579" w:rsidRDefault="00891579" w:rsidP="00891579">
      <w:pPr>
        <w:pStyle w:val="ConsPlusNormal"/>
      </w:pPr>
    </w:p>
    <w:p w:rsidR="00891579" w:rsidRDefault="00891579" w:rsidP="00891579">
      <w:pPr>
        <w:pStyle w:val="ConsPlusNormal"/>
      </w:pPr>
    </w:p>
    <w:p w:rsidR="00891579" w:rsidRDefault="00891579" w:rsidP="00891579">
      <w:pPr>
        <w:pStyle w:val="ConsPlusNormal"/>
      </w:pPr>
    </w:p>
    <w:p w:rsidR="00891579" w:rsidRDefault="00891579" w:rsidP="00891579">
      <w:pPr>
        <w:pStyle w:val="ConsPlusNormal"/>
      </w:pPr>
    </w:p>
    <w:p w:rsidR="00891579" w:rsidRDefault="00891579" w:rsidP="00891579">
      <w:pPr>
        <w:pStyle w:val="ConsPlusNormal"/>
      </w:pPr>
    </w:p>
    <w:p w:rsidR="00891579" w:rsidRDefault="00891579" w:rsidP="00891579">
      <w:pPr>
        <w:pStyle w:val="ConsPlusNormal"/>
      </w:pPr>
    </w:p>
    <w:p w:rsidR="00891579" w:rsidRDefault="00891579" w:rsidP="00891579">
      <w:pPr>
        <w:pStyle w:val="ConsPlusNormal"/>
      </w:pPr>
    </w:p>
    <w:p w:rsidR="00891579" w:rsidRDefault="00891579" w:rsidP="00891579">
      <w:pPr>
        <w:pStyle w:val="ConsPlusNormal"/>
      </w:pPr>
    </w:p>
    <w:p w:rsidR="00891579" w:rsidRDefault="00891579" w:rsidP="00891579">
      <w:pPr>
        <w:pStyle w:val="ConsPlusNormal"/>
      </w:pPr>
    </w:p>
    <w:p w:rsidR="00891579" w:rsidRDefault="00891579" w:rsidP="00891579">
      <w:pPr>
        <w:pStyle w:val="ConsPlusNormal"/>
      </w:pPr>
    </w:p>
    <w:p w:rsidR="00891579" w:rsidRDefault="00891579" w:rsidP="00891579">
      <w:pPr>
        <w:pStyle w:val="ConsPlusNormal"/>
      </w:pPr>
    </w:p>
    <w:p w:rsidR="00891579" w:rsidRDefault="00891579" w:rsidP="00891579">
      <w:pPr>
        <w:pStyle w:val="ConsPlusNormal"/>
      </w:pPr>
    </w:p>
    <w:p w:rsidR="00891579" w:rsidRDefault="00891579" w:rsidP="00891579">
      <w:pPr>
        <w:pStyle w:val="ConsPlusNormal"/>
      </w:pPr>
    </w:p>
    <w:p w:rsidR="00891579" w:rsidRDefault="00891579" w:rsidP="00891579">
      <w:pPr>
        <w:pStyle w:val="ConsPlusNormal"/>
      </w:pPr>
    </w:p>
    <w:p w:rsidR="00891579" w:rsidRDefault="00891579" w:rsidP="00891579">
      <w:pPr>
        <w:pStyle w:val="ConsPlusNormal"/>
      </w:pPr>
    </w:p>
    <w:p w:rsidR="00891579" w:rsidRDefault="00891579" w:rsidP="00891579">
      <w:pPr>
        <w:pStyle w:val="ConsPlusNormal"/>
      </w:pPr>
    </w:p>
    <w:p w:rsidR="00891579" w:rsidRDefault="00891579" w:rsidP="00891579">
      <w:pPr>
        <w:pStyle w:val="ConsPlusNormal"/>
      </w:pPr>
    </w:p>
    <w:p w:rsidR="00891579" w:rsidRDefault="00891579" w:rsidP="00891579">
      <w:pPr>
        <w:pStyle w:val="ConsPlusNormal"/>
      </w:pPr>
    </w:p>
    <w:p w:rsidR="00891579" w:rsidRDefault="00891579" w:rsidP="00891579">
      <w:pPr>
        <w:pStyle w:val="ConsPlusNormal"/>
      </w:pPr>
    </w:p>
    <w:p w:rsidR="00891579" w:rsidRDefault="00891579" w:rsidP="00891579">
      <w:pPr>
        <w:pStyle w:val="ConsPlusNormal"/>
      </w:pPr>
    </w:p>
    <w:p w:rsidR="00891579" w:rsidRDefault="00891579" w:rsidP="00891579">
      <w:pPr>
        <w:pStyle w:val="ConsPlusNormal"/>
      </w:pPr>
    </w:p>
    <w:p w:rsidR="00891579" w:rsidRDefault="00891579" w:rsidP="00891579">
      <w:pPr>
        <w:pStyle w:val="ConsPlusNormal"/>
      </w:pPr>
    </w:p>
    <w:p w:rsidR="00891579" w:rsidRDefault="00891579" w:rsidP="00891579">
      <w:pPr>
        <w:pStyle w:val="ConsPlusNormal"/>
      </w:pPr>
    </w:p>
    <w:p w:rsidR="00891579" w:rsidRDefault="00891579" w:rsidP="00891579">
      <w:pPr>
        <w:pStyle w:val="ConsPlusNormal"/>
        <w:jc w:val="right"/>
      </w:pPr>
      <w:r>
        <w:lastRenderedPageBreak/>
        <w:t>Приложение N 3</w:t>
      </w:r>
    </w:p>
    <w:p w:rsidR="00891579" w:rsidRDefault="00891579" w:rsidP="00891579">
      <w:pPr>
        <w:pStyle w:val="ConsPlusNormal"/>
        <w:jc w:val="right"/>
      </w:pPr>
      <w:r>
        <w:t>к типовому договору</w:t>
      </w:r>
    </w:p>
    <w:p w:rsidR="00891579" w:rsidRDefault="00891579" w:rsidP="00891579">
      <w:pPr>
        <w:pStyle w:val="ConsPlusNormal"/>
        <w:jc w:val="right"/>
      </w:pPr>
      <w:r>
        <w:t>холодного водоснабжения</w:t>
      </w:r>
    </w:p>
    <w:p w:rsidR="00891579" w:rsidRDefault="00891579" w:rsidP="00891579">
      <w:pPr>
        <w:pStyle w:val="ConsPlusNormal"/>
        <w:jc w:val="right"/>
      </w:pPr>
    </w:p>
    <w:p w:rsidR="00891579" w:rsidRDefault="00891579" w:rsidP="00891579">
      <w:pPr>
        <w:pStyle w:val="ConsPlusNormal"/>
        <w:jc w:val="right"/>
      </w:pPr>
      <w:r>
        <w:t>(форма)</w:t>
      </w:r>
    </w:p>
    <w:p w:rsidR="00891579" w:rsidRDefault="00891579" w:rsidP="00891579">
      <w:pPr>
        <w:pStyle w:val="ConsPlusNormal"/>
        <w:jc w:val="right"/>
      </w:pPr>
    </w:p>
    <w:p w:rsidR="00891579" w:rsidRDefault="00891579" w:rsidP="00891579">
      <w:pPr>
        <w:pStyle w:val="ConsPlusNonformat"/>
        <w:jc w:val="both"/>
      </w:pPr>
      <w:bookmarkStart w:id="6" w:name="P391"/>
      <w:bookmarkEnd w:id="6"/>
      <w:r>
        <w:t xml:space="preserve">                                 СВЕДЕНИЯ</w:t>
      </w:r>
    </w:p>
    <w:p w:rsidR="00891579" w:rsidRDefault="00891579" w:rsidP="00891579">
      <w:pPr>
        <w:pStyle w:val="ConsPlusNonformat"/>
        <w:jc w:val="both"/>
      </w:pPr>
      <w:r>
        <w:t xml:space="preserve">            об узлах учета, приборах учета и местах отбора проб</w:t>
      </w:r>
    </w:p>
    <w:p w:rsidR="00891579" w:rsidRDefault="00891579" w:rsidP="00891579">
      <w:pPr>
        <w:pStyle w:val="ConsPlusNonformat"/>
        <w:jc w:val="both"/>
      </w:pPr>
      <w:r>
        <w:t xml:space="preserve">                               холодной воды</w:t>
      </w:r>
    </w:p>
    <w:p w:rsidR="00891579" w:rsidRDefault="00891579" w:rsidP="008915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835"/>
        <w:gridCol w:w="2778"/>
        <w:gridCol w:w="2778"/>
      </w:tblGrid>
      <w:tr w:rsidR="00891579" w:rsidTr="00CE598A">
        <w:tc>
          <w:tcPr>
            <w:tcW w:w="680" w:type="dxa"/>
          </w:tcPr>
          <w:p w:rsidR="00891579" w:rsidRDefault="00891579" w:rsidP="00CE598A">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835" w:type="dxa"/>
          </w:tcPr>
          <w:p w:rsidR="00891579" w:rsidRDefault="00891579" w:rsidP="00CE598A">
            <w:pPr>
              <w:pStyle w:val="ConsPlusNormal"/>
              <w:jc w:val="center"/>
            </w:pPr>
            <w:r>
              <w:t>Показания приборов учета на начало подачи ресурса</w:t>
            </w:r>
          </w:p>
        </w:tc>
        <w:tc>
          <w:tcPr>
            <w:tcW w:w="2778" w:type="dxa"/>
          </w:tcPr>
          <w:p w:rsidR="00891579" w:rsidRDefault="00891579" w:rsidP="00CE598A">
            <w:pPr>
              <w:pStyle w:val="ConsPlusNormal"/>
              <w:jc w:val="center"/>
            </w:pPr>
            <w:r>
              <w:t>Дата опломбирования</w:t>
            </w:r>
          </w:p>
        </w:tc>
        <w:tc>
          <w:tcPr>
            <w:tcW w:w="2778" w:type="dxa"/>
          </w:tcPr>
          <w:p w:rsidR="00891579" w:rsidRDefault="00891579" w:rsidP="00CE598A">
            <w:pPr>
              <w:pStyle w:val="ConsPlusNormal"/>
              <w:jc w:val="center"/>
            </w:pPr>
            <w:r>
              <w:t>Дата очередной поверки</w:t>
            </w:r>
          </w:p>
        </w:tc>
      </w:tr>
      <w:tr w:rsidR="00891579" w:rsidTr="00CE598A">
        <w:tc>
          <w:tcPr>
            <w:tcW w:w="680" w:type="dxa"/>
          </w:tcPr>
          <w:p w:rsidR="00891579" w:rsidRDefault="00891579" w:rsidP="00CE598A">
            <w:pPr>
              <w:pStyle w:val="ConsPlusNormal"/>
              <w:jc w:val="center"/>
            </w:pPr>
            <w:r>
              <w:t>1</w:t>
            </w:r>
          </w:p>
        </w:tc>
        <w:tc>
          <w:tcPr>
            <w:tcW w:w="2835" w:type="dxa"/>
          </w:tcPr>
          <w:p w:rsidR="00891579" w:rsidRDefault="00891579" w:rsidP="00CE598A">
            <w:pPr>
              <w:pStyle w:val="ConsPlusNormal"/>
              <w:jc w:val="center"/>
            </w:pPr>
            <w:r>
              <w:t>2</w:t>
            </w:r>
          </w:p>
        </w:tc>
        <w:tc>
          <w:tcPr>
            <w:tcW w:w="2778" w:type="dxa"/>
          </w:tcPr>
          <w:p w:rsidR="00891579" w:rsidRDefault="00891579" w:rsidP="00CE598A">
            <w:pPr>
              <w:pStyle w:val="ConsPlusNormal"/>
              <w:jc w:val="center"/>
            </w:pPr>
            <w:r>
              <w:t>3</w:t>
            </w:r>
          </w:p>
        </w:tc>
        <w:tc>
          <w:tcPr>
            <w:tcW w:w="2778" w:type="dxa"/>
          </w:tcPr>
          <w:p w:rsidR="00891579" w:rsidRDefault="00891579" w:rsidP="00CE598A">
            <w:pPr>
              <w:pStyle w:val="ConsPlusNormal"/>
              <w:jc w:val="center"/>
            </w:pPr>
            <w:r>
              <w:t>4</w:t>
            </w:r>
          </w:p>
        </w:tc>
      </w:tr>
      <w:tr w:rsidR="00891579" w:rsidTr="00CE598A">
        <w:tc>
          <w:tcPr>
            <w:tcW w:w="680" w:type="dxa"/>
          </w:tcPr>
          <w:p w:rsidR="00891579" w:rsidRDefault="00891579" w:rsidP="00CE598A">
            <w:pPr>
              <w:pStyle w:val="ConsPlusNormal"/>
              <w:jc w:val="center"/>
            </w:pPr>
          </w:p>
        </w:tc>
        <w:tc>
          <w:tcPr>
            <w:tcW w:w="2835" w:type="dxa"/>
          </w:tcPr>
          <w:p w:rsidR="00891579" w:rsidRDefault="00891579" w:rsidP="00CE598A">
            <w:pPr>
              <w:pStyle w:val="ConsPlusNormal"/>
              <w:jc w:val="center"/>
            </w:pPr>
          </w:p>
        </w:tc>
        <w:tc>
          <w:tcPr>
            <w:tcW w:w="2778" w:type="dxa"/>
          </w:tcPr>
          <w:p w:rsidR="00891579" w:rsidRDefault="00891579" w:rsidP="00CE598A">
            <w:pPr>
              <w:pStyle w:val="ConsPlusNormal"/>
              <w:jc w:val="center"/>
            </w:pPr>
          </w:p>
        </w:tc>
        <w:tc>
          <w:tcPr>
            <w:tcW w:w="2778" w:type="dxa"/>
          </w:tcPr>
          <w:p w:rsidR="00891579" w:rsidRDefault="00891579" w:rsidP="00CE598A">
            <w:pPr>
              <w:pStyle w:val="ConsPlusNormal"/>
              <w:jc w:val="center"/>
            </w:pPr>
          </w:p>
        </w:tc>
      </w:tr>
    </w:tbl>
    <w:p w:rsidR="00891579" w:rsidRDefault="00891579" w:rsidP="008915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494"/>
        <w:gridCol w:w="1814"/>
        <w:gridCol w:w="1984"/>
        <w:gridCol w:w="2154"/>
      </w:tblGrid>
      <w:tr w:rsidR="00891579" w:rsidTr="00CE598A">
        <w:tc>
          <w:tcPr>
            <w:tcW w:w="624" w:type="dxa"/>
          </w:tcPr>
          <w:p w:rsidR="00891579" w:rsidRDefault="00891579" w:rsidP="00CE598A">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494" w:type="dxa"/>
          </w:tcPr>
          <w:p w:rsidR="00891579" w:rsidRDefault="00891579" w:rsidP="00CE598A">
            <w:pPr>
              <w:pStyle w:val="ConsPlusNormal"/>
              <w:jc w:val="center"/>
            </w:pPr>
            <w:r>
              <w:t>Расположение узла учета</w:t>
            </w:r>
          </w:p>
        </w:tc>
        <w:tc>
          <w:tcPr>
            <w:tcW w:w="1814" w:type="dxa"/>
          </w:tcPr>
          <w:p w:rsidR="00891579" w:rsidRDefault="00891579" w:rsidP="00CE598A">
            <w:pPr>
              <w:pStyle w:val="ConsPlusNormal"/>
              <w:jc w:val="center"/>
            </w:pPr>
            <w:r>
              <w:t xml:space="preserve">Диаметр прибора учета, </w:t>
            </w:r>
            <w:proofErr w:type="gramStart"/>
            <w:r>
              <w:t>мм</w:t>
            </w:r>
            <w:proofErr w:type="gramEnd"/>
          </w:p>
        </w:tc>
        <w:tc>
          <w:tcPr>
            <w:tcW w:w="1984" w:type="dxa"/>
          </w:tcPr>
          <w:p w:rsidR="00891579" w:rsidRDefault="00891579" w:rsidP="00CE598A">
            <w:pPr>
              <w:pStyle w:val="ConsPlusNormal"/>
              <w:jc w:val="center"/>
            </w:pPr>
            <w:r>
              <w:t>Марка и заводской номер прибора учета</w:t>
            </w:r>
          </w:p>
        </w:tc>
        <w:tc>
          <w:tcPr>
            <w:tcW w:w="2154" w:type="dxa"/>
          </w:tcPr>
          <w:p w:rsidR="00891579" w:rsidRDefault="00891579" w:rsidP="00CE598A">
            <w:pPr>
              <w:pStyle w:val="ConsPlusNormal"/>
              <w:jc w:val="center"/>
            </w:pPr>
            <w:r>
              <w:t>Технический паспорт прилагается (указать количество листов)</w:t>
            </w:r>
          </w:p>
        </w:tc>
      </w:tr>
      <w:tr w:rsidR="00891579" w:rsidTr="00CE598A">
        <w:tc>
          <w:tcPr>
            <w:tcW w:w="624" w:type="dxa"/>
          </w:tcPr>
          <w:p w:rsidR="00891579" w:rsidRDefault="00891579" w:rsidP="00CE598A">
            <w:pPr>
              <w:pStyle w:val="ConsPlusNormal"/>
              <w:jc w:val="center"/>
            </w:pPr>
            <w:r>
              <w:t>1</w:t>
            </w:r>
          </w:p>
        </w:tc>
        <w:tc>
          <w:tcPr>
            <w:tcW w:w="2494" w:type="dxa"/>
          </w:tcPr>
          <w:p w:rsidR="00891579" w:rsidRDefault="00891579" w:rsidP="00CE598A">
            <w:pPr>
              <w:pStyle w:val="ConsPlusNormal"/>
              <w:jc w:val="center"/>
            </w:pPr>
            <w:r>
              <w:t>2</w:t>
            </w:r>
          </w:p>
        </w:tc>
        <w:tc>
          <w:tcPr>
            <w:tcW w:w="1814" w:type="dxa"/>
          </w:tcPr>
          <w:p w:rsidR="00891579" w:rsidRDefault="00891579" w:rsidP="00CE598A">
            <w:pPr>
              <w:pStyle w:val="ConsPlusNormal"/>
              <w:jc w:val="center"/>
            </w:pPr>
            <w:r>
              <w:t>3</w:t>
            </w:r>
          </w:p>
        </w:tc>
        <w:tc>
          <w:tcPr>
            <w:tcW w:w="1984" w:type="dxa"/>
          </w:tcPr>
          <w:p w:rsidR="00891579" w:rsidRDefault="00891579" w:rsidP="00CE598A">
            <w:pPr>
              <w:pStyle w:val="ConsPlusNormal"/>
              <w:jc w:val="center"/>
            </w:pPr>
            <w:r>
              <w:t>4</w:t>
            </w:r>
          </w:p>
        </w:tc>
        <w:tc>
          <w:tcPr>
            <w:tcW w:w="2154" w:type="dxa"/>
          </w:tcPr>
          <w:p w:rsidR="00891579" w:rsidRDefault="00891579" w:rsidP="00CE598A">
            <w:pPr>
              <w:pStyle w:val="ConsPlusNormal"/>
              <w:jc w:val="center"/>
            </w:pPr>
            <w:r>
              <w:t>5</w:t>
            </w:r>
          </w:p>
        </w:tc>
      </w:tr>
      <w:tr w:rsidR="00891579" w:rsidTr="00CE598A">
        <w:tc>
          <w:tcPr>
            <w:tcW w:w="624" w:type="dxa"/>
          </w:tcPr>
          <w:p w:rsidR="00891579" w:rsidRDefault="00891579" w:rsidP="00CE598A">
            <w:pPr>
              <w:pStyle w:val="ConsPlusNormal"/>
              <w:jc w:val="center"/>
            </w:pPr>
          </w:p>
        </w:tc>
        <w:tc>
          <w:tcPr>
            <w:tcW w:w="2494" w:type="dxa"/>
          </w:tcPr>
          <w:p w:rsidR="00891579" w:rsidRDefault="00891579" w:rsidP="00CE598A">
            <w:pPr>
              <w:pStyle w:val="ConsPlusNormal"/>
              <w:jc w:val="center"/>
            </w:pPr>
          </w:p>
        </w:tc>
        <w:tc>
          <w:tcPr>
            <w:tcW w:w="1814" w:type="dxa"/>
          </w:tcPr>
          <w:p w:rsidR="00891579" w:rsidRDefault="00891579" w:rsidP="00CE598A">
            <w:pPr>
              <w:pStyle w:val="ConsPlusNormal"/>
              <w:jc w:val="center"/>
            </w:pPr>
          </w:p>
        </w:tc>
        <w:tc>
          <w:tcPr>
            <w:tcW w:w="1984" w:type="dxa"/>
          </w:tcPr>
          <w:p w:rsidR="00891579" w:rsidRDefault="00891579" w:rsidP="00CE598A">
            <w:pPr>
              <w:pStyle w:val="ConsPlusNormal"/>
              <w:jc w:val="center"/>
            </w:pPr>
          </w:p>
        </w:tc>
        <w:tc>
          <w:tcPr>
            <w:tcW w:w="2154" w:type="dxa"/>
          </w:tcPr>
          <w:p w:rsidR="00891579" w:rsidRDefault="00891579" w:rsidP="00CE598A">
            <w:pPr>
              <w:pStyle w:val="ConsPlusNormal"/>
              <w:jc w:val="center"/>
            </w:pPr>
          </w:p>
        </w:tc>
      </w:tr>
    </w:tbl>
    <w:p w:rsidR="00891579" w:rsidRDefault="00891579" w:rsidP="008915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835"/>
        <w:gridCol w:w="2835"/>
        <w:gridCol w:w="2778"/>
      </w:tblGrid>
      <w:tr w:rsidR="00891579" w:rsidTr="00CE598A">
        <w:tc>
          <w:tcPr>
            <w:tcW w:w="624" w:type="dxa"/>
          </w:tcPr>
          <w:p w:rsidR="00891579" w:rsidRDefault="00891579" w:rsidP="00CE598A">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835" w:type="dxa"/>
          </w:tcPr>
          <w:p w:rsidR="00891579" w:rsidRDefault="00891579" w:rsidP="00CE598A">
            <w:pPr>
              <w:pStyle w:val="ConsPlusNormal"/>
              <w:jc w:val="center"/>
            </w:pPr>
            <w:r>
              <w:t>Расположение места отбора проб</w:t>
            </w:r>
          </w:p>
        </w:tc>
        <w:tc>
          <w:tcPr>
            <w:tcW w:w="2835" w:type="dxa"/>
          </w:tcPr>
          <w:p w:rsidR="00891579" w:rsidRDefault="00891579" w:rsidP="00CE598A">
            <w:pPr>
              <w:pStyle w:val="ConsPlusNormal"/>
              <w:jc w:val="center"/>
            </w:pPr>
            <w:r>
              <w:t>Характеристика места отбора проб</w:t>
            </w:r>
          </w:p>
        </w:tc>
        <w:tc>
          <w:tcPr>
            <w:tcW w:w="2778" w:type="dxa"/>
          </w:tcPr>
          <w:p w:rsidR="00891579" w:rsidRDefault="00891579" w:rsidP="00CE598A">
            <w:pPr>
              <w:pStyle w:val="ConsPlusNormal"/>
              <w:jc w:val="center"/>
            </w:pPr>
            <w:r>
              <w:t>Частота отбора проб</w:t>
            </w:r>
          </w:p>
        </w:tc>
      </w:tr>
      <w:tr w:rsidR="00891579" w:rsidTr="00CE598A">
        <w:tc>
          <w:tcPr>
            <w:tcW w:w="624" w:type="dxa"/>
          </w:tcPr>
          <w:p w:rsidR="00891579" w:rsidRDefault="00891579" w:rsidP="00CE598A">
            <w:pPr>
              <w:pStyle w:val="ConsPlusNormal"/>
              <w:jc w:val="center"/>
            </w:pPr>
            <w:r>
              <w:t>1</w:t>
            </w:r>
          </w:p>
        </w:tc>
        <w:tc>
          <w:tcPr>
            <w:tcW w:w="2835" w:type="dxa"/>
          </w:tcPr>
          <w:p w:rsidR="00891579" w:rsidRDefault="00891579" w:rsidP="00CE598A">
            <w:pPr>
              <w:pStyle w:val="ConsPlusNormal"/>
              <w:jc w:val="center"/>
            </w:pPr>
            <w:r>
              <w:t>2</w:t>
            </w:r>
          </w:p>
        </w:tc>
        <w:tc>
          <w:tcPr>
            <w:tcW w:w="2835" w:type="dxa"/>
          </w:tcPr>
          <w:p w:rsidR="00891579" w:rsidRDefault="00891579" w:rsidP="00CE598A">
            <w:pPr>
              <w:pStyle w:val="ConsPlusNormal"/>
              <w:jc w:val="center"/>
            </w:pPr>
            <w:r>
              <w:t>3</w:t>
            </w:r>
          </w:p>
        </w:tc>
        <w:tc>
          <w:tcPr>
            <w:tcW w:w="2778" w:type="dxa"/>
          </w:tcPr>
          <w:p w:rsidR="00891579" w:rsidRDefault="00891579" w:rsidP="00CE598A">
            <w:pPr>
              <w:pStyle w:val="ConsPlusNormal"/>
              <w:jc w:val="center"/>
            </w:pPr>
            <w:r>
              <w:t>4</w:t>
            </w:r>
          </w:p>
        </w:tc>
      </w:tr>
      <w:tr w:rsidR="00891579" w:rsidTr="00CE598A">
        <w:tc>
          <w:tcPr>
            <w:tcW w:w="624" w:type="dxa"/>
          </w:tcPr>
          <w:p w:rsidR="00891579" w:rsidRDefault="00891579" w:rsidP="00CE598A">
            <w:pPr>
              <w:pStyle w:val="ConsPlusNormal"/>
              <w:jc w:val="center"/>
            </w:pPr>
          </w:p>
        </w:tc>
        <w:tc>
          <w:tcPr>
            <w:tcW w:w="2835" w:type="dxa"/>
          </w:tcPr>
          <w:p w:rsidR="00891579" w:rsidRDefault="00891579" w:rsidP="00CE598A">
            <w:pPr>
              <w:pStyle w:val="ConsPlusNormal"/>
              <w:jc w:val="center"/>
            </w:pPr>
          </w:p>
        </w:tc>
        <w:tc>
          <w:tcPr>
            <w:tcW w:w="2835" w:type="dxa"/>
          </w:tcPr>
          <w:p w:rsidR="00891579" w:rsidRDefault="00891579" w:rsidP="00CE598A">
            <w:pPr>
              <w:pStyle w:val="ConsPlusNormal"/>
              <w:jc w:val="center"/>
            </w:pPr>
          </w:p>
        </w:tc>
        <w:tc>
          <w:tcPr>
            <w:tcW w:w="2778" w:type="dxa"/>
          </w:tcPr>
          <w:p w:rsidR="00891579" w:rsidRDefault="00891579" w:rsidP="00CE598A">
            <w:pPr>
              <w:pStyle w:val="ConsPlusNormal"/>
              <w:jc w:val="center"/>
            </w:pPr>
          </w:p>
        </w:tc>
      </w:tr>
    </w:tbl>
    <w:p w:rsidR="00891579" w:rsidRDefault="00891579" w:rsidP="00891579">
      <w:pPr>
        <w:pStyle w:val="ConsPlusNormal"/>
        <w:jc w:val="both"/>
      </w:pPr>
    </w:p>
    <w:p w:rsidR="00891579" w:rsidRDefault="00891579" w:rsidP="00891579">
      <w:pPr>
        <w:pStyle w:val="ConsPlusNonformat"/>
        <w:jc w:val="both"/>
      </w:pPr>
      <w:r>
        <w:t xml:space="preserve">    Схема  расположения  узлов  учета  и  мест  отбора  проб  холодной воды</w:t>
      </w:r>
    </w:p>
    <w:p w:rsidR="00891579" w:rsidRDefault="00891579" w:rsidP="00891579">
      <w:pPr>
        <w:pStyle w:val="ConsPlusNonformat"/>
        <w:jc w:val="both"/>
      </w:pPr>
      <w:r>
        <w:t>прилагается.</w:t>
      </w:r>
    </w:p>
    <w:p w:rsidR="00891579" w:rsidRDefault="00891579" w:rsidP="00891579">
      <w:pPr>
        <w:pStyle w:val="ConsPlusNonformat"/>
        <w:jc w:val="both"/>
      </w:pPr>
    </w:p>
    <w:p w:rsidR="00891579" w:rsidRDefault="00891579" w:rsidP="00891579">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Абонент</w:t>
      </w:r>
    </w:p>
    <w:p w:rsidR="00891579" w:rsidRDefault="00891579" w:rsidP="00891579">
      <w:pPr>
        <w:pStyle w:val="ConsPlusNonformat"/>
        <w:jc w:val="both"/>
      </w:pPr>
      <w:r>
        <w:t>канализационного хозяйства</w:t>
      </w:r>
    </w:p>
    <w:p w:rsidR="00891579" w:rsidRDefault="00891579" w:rsidP="00891579">
      <w:pPr>
        <w:pStyle w:val="ConsPlusNonformat"/>
        <w:jc w:val="both"/>
      </w:pPr>
    </w:p>
    <w:p w:rsidR="00891579" w:rsidRDefault="00891579" w:rsidP="00891579">
      <w:pPr>
        <w:pStyle w:val="ConsPlusNonformat"/>
        <w:jc w:val="both"/>
      </w:pPr>
      <w:r>
        <w:t>______________________________________ ____________________________________</w:t>
      </w:r>
    </w:p>
    <w:p w:rsidR="00891579" w:rsidRDefault="00891579" w:rsidP="00891579">
      <w:pPr>
        <w:pStyle w:val="ConsPlusNonformat"/>
        <w:jc w:val="both"/>
      </w:pPr>
    </w:p>
    <w:p w:rsidR="00891579" w:rsidRDefault="00891579" w:rsidP="00891579">
      <w:pPr>
        <w:pStyle w:val="ConsPlusNonformat"/>
        <w:jc w:val="both"/>
      </w:pPr>
      <w:r>
        <w:t>"__" ______________ 20__ г.            "__" ______________ 20__ г.</w:t>
      </w:r>
    </w:p>
    <w:p w:rsidR="00891579" w:rsidRDefault="00891579" w:rsidP="00891579">
      <w:pPr>
        <w:pStyle w:val="ConsPlusNormal"/>
      </w:pPr>
    </w:p>
    <w:p w:rsidR="00891579" w:rsidRDefault="00891579" w:rsidP="00891579">
      <w:pPr>
        <w:pStyle w:val="ConsPlusNormal"/>
      </w:pPr>
    </w:p>
    <w:p w:rsidR="00891579" w:rsidRDefault="00891579" w:rsidP="00891579">
      <w:pPr>
        <w:pStyle w:val="ConsPlusNormal"/>
      </w:pPr>
    </w:p>
    <w:p w:rsidR="00891579" w:rsidRDefault="00891579" w:rsidP="00891579">
      <w:pPr>
        <w:pStyle w:val="ConsPlusNormal"/>
      </w:pPr>
    </w:p>
    <w:p w:rsidR="00891579" w:rsidRDefault="00891579" w:rsidP="00891579">
      <w:pPr>
        <w:pStyle w:val="ConsPlusNormal"/>
      </w:pPr>
    </w:p>
    <w:p w:rsidR="00891579" w:rsidRDefault="00891579" w:rsidP="00891579">
      <w:pPr>
        <w:pStyle w:val="ConsPlusNormal"/>
      </w:pPr>
    </w:p>
    <w:p w:rsidR="00891579" w:rsidRDefault="00891579" w:rsidP="00891579">
      <w:pPr>
        <w:pStyle w:val="ConsPlusNormal"/>
      </w:pPr>
    </w:p>
    <w:p w:rsidR="00891579" w:rsidRDefault="00891579" w:rsidP="00891579">
      <w:pPr>
        <w:pStyle w:val="ConsPlusNormal"/>
      </w:pPr>
    </w:p>
    <w:p w:rsidR="00891579" w:rsidRDefault="00891579" w:rsidP="00891579">
      <w:pPr>
        <w:pStyle w:val="ConsPlusNormal"/>
      </w:pPr>
    </w:p>
    <w:p w:rsidR="00891579" w:rsidRDefault="00891579" w:rsidP="00891579">
      <w:pPr>
        <w:pStyle w:val="ConsPlusNormal"/>
      </w:pPr>
    </w:p>
    <w:p w:rsidR="00891579" w:rsidRDefault="00891579" w:rsidP="00891579">
      <w:pPr>
        <w:pStyle w:val="ConsPlusNormal"/>
      </w:pPr>
    </w:p>
    <w:p w:rsidR="00891579" w:rsidRDefault="00891579" w:rsidP="00891579">
      <w:pPr>
        <w:pStyle w:val="ConsPlusNormal"/>
      </w:pPr>
    </w:p>
    <w:p w:rsidR="00891579" w:rsidRDefault="00891579" w:rsidP="00891579">
      <w:pPr>
        <w:pStyle w:val="ConsPlusNormal"/>
      </w:pPr>
    </w:p>
    <w:p w:rsidR="00891579" w:rsidRDefault="00891579" w:rsidP="00891579">
      <w:pPr>
        <w:pStyle w:val="ConsPlusNormal"/>
        <w:jc w:val="right"/>
      </w:pPr>
      <w:r>
        <w:lastRenderedPageBreak/>
        <w:t>Приложение N 4</w:t>
      </w:r>
    </w:p>
    <w:p w:rsidR="00891579" w:rsidRDefault="00891579" w:rsidP="00891579">
      <w:pPr>
        <w:pStyle w:val="ConsPlusNormal"/>
        <w:jc w:val="right"/>
      </w:pPr>
      <w:r>
        <w:t>к типовому договору</w:t>
      </w:r>
    </w:p>
    <w:p w:rsidR="00891579" w:rsidRDefault="00891579" w:rsidP="00891579">
      <w:pPr>
        <w:pStyle w:val="ConsPlusNormal"/>
        <w:jc w:val="right"/>
      </w:pPr>
      <w:r>
        <w:t>холодного водоснабжения</w:t>
      </w:r>
    </w:p>
    <w:p w:rsidR="00891579" w:rsidRDefault="00891579" w:rsidP="00891579">
      <w:pPr>
        <w:pStyle w:val="ConsPlusNormal"/>
        <w:jc w:val="right"/>
      </w:pPr>
    </w:p>
    <w:p w:rsidR="00891579" w:rsidRDefault="00891579" w:rsidP="00891579">
      <w:pPr>
        <w:pStyle w:val="ConsPlusNormal"/>
        <w:jc w:val="right"/>
      </w:pPr>
      <w:r>
        <w:t>(форма)</w:t>
      </w:r>
    </w:p>
    <w:p w:rsidR="00891579" w:rsidRDefault="00891579" w:rsidP="00891579">
      <w:pPr>
        <w:pStyle w:val="ConsPlusNormal"/>
        <w:jc w:val="right"/>
      </w:pPr>
    </w:p>
    <w:p w:rsidR="00891579" w:rsidRDefault="00891579" w:rsidP="00891579">
      <w:pPr>
        <w:pStyle w:val="ConsPlusNonformat"/>
        <w:jc w:val="both"/>
      </w:pPr>
      <w:bookmarkStart w:id="7" w:name="P457"/>
      <w:bookmarkEnd w:id="7"/>
      <w:r>
        <w:t xml:space="preserve">                                ПОКАЗАТЕЛИ</w:t>
      </w:r>
    </w:p>
    <w:p w:rsidR="00891579" w:rsidRDefault="00891579" w:rsidP="00891579">
      <w:pPr>
        <w:pStyle w:val="ConsPlusNonformat"/>
        <w:jc w:val="both"/>
      </w:pPr>
      <w:r>
        <w:t xml:space="preserve">                   качества холодной (технической) воды</w:t>
      </w:r>
    </w:p>
    <w:p w:rsidR="00891579" w:rsidRDefault="00891579" w:rsidP="008915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2"/>
        <w:gridCol w:w="4819"/>
      </w:tblGrid>
      <w:tr w:rsidR="00891579" w:rsidTr="00CE598A">
        <w:tc>
          <w:tcPr>
            <w:tcW w:w="4252" w:type="dxa"/>
          </w:tcPr>
          <w:p w:rsidR="00891579" w:rsidRDefault="00891579" w:rsidP="00CE598A">
            <w:pPr>
              <w:pStyle w:val="ConsPlusNormal"/>
              <w:jc w:val="center"/>
            </w:pPr>
            <w:r>
              <w:t>Показатели качества холодной (технической) воды (абсолютные величины)</w:t>
            </w:r>
          </w:p>
        </w:tc>
        <w:tc>
          <w:tcPr>
            <w:tcW w:w="4819" w:type="dxa"/>
          </w:tcPr>
          <w:p w:rsidR="00891579" w:rsidRDefault="00891579" w:rsidP="00CE598A">
            <w:pPr>
              <w:pStyle w:val="ConsPlusNormal"/>
              <w:jc w:val="center"/>
            </w:pPr>
            <w:r>
              <w:t>Допустимые отклонения показателей качества холодной (технической) воды</w:t>
            </w:r>
          </w:p>
        </w:tc>
      </w:tr>
      <w:tr w:rsidR="00891579" w:rsidTr="00CE598A">
        <w:tc>
          <w:tcPr>
            <w:tcW w:w="4252" w:type="dxa"/>
          </w:tcPr>
          <w:p w:rsidR="00891579" w:rsidRDefault="00891579" w:rsidP="00CE598A">
            <w:pPr>
              <w:pStyle w:val="ConsPlusNormal"/>
              <w:jc w:val="center"/>
            </w:pPr>
            <w:r>
              <w:t>1</w:t>
            </w:r>
          </w:p>
        </w:tc>
        <w:tc>
          <w:tcPr>
            <w:tcW w:w="4819" w:type="dxa"/>
          </w:tcPr>
          <w:p w:rsidR="00891579" w:rsidRDefault="00891579" w:rsidP="00CE598A">
            <w:pPr>
              <w:pStyle w:val="ConsPlusNormal"/>
              <w:jc w:val="center"/>
            </w:pPr>
            <w:r>
              <w:t>2</w:t>
            </w:r>
          </w:p>
        </w:tc>
      </w:tr>
      <w:tr w:rsidR="00891579" w:rsidTr="00CE598A">
        <w:tc>
          <w:tcPr>
            <w:tcW w:w="4252" w:type="dxa"/>
          </w:tcPr>
          <w:p w:rsidR="00891579" w:rsidRDefault="00891579" w:rsidP="00CE598A">
            <w:pPr>
              <w:pStyle w:val="ConsPlusNormal"/>
              <w:jc w:val="center"/>
            </w:pPr>
          </w:p>
        </w:tc>
        <w:tc>
          <w:tcPr>
            <w:tcW w:w="4819" w:type="dxa"/>
          </w:tcPr>
          <w:p w:rsidR="00891579" w:rsidRDefault="00891579" w:rsidP="00CE598A">
            <w:pPr>
              <w:pStyle w:val="ConsPlusNormal"/>
              <w:jc w:val="center"/>
            </w:pPr>
          </w:p>
        </w:tc>
      </w:tr>
    </w:tbl>
    <w:p w:rsidR="00891579" w:rsidRDefault="00891579" w:rsidP="00891579">
      <w:pPr>
        <w:pStyle w:val="ConsPlusNormal"/>
        <w:jc w:val="both"/>
      </w:pPr>
    </w:p>
    <w:p w:rsidR="00891579" w:rsidRDefault="00891579" w:rsidP="00891579">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Абонент</w:t>
      </w:r>
    </w:p>
    <w:p w:rsidR="00891579" w:rsidRDefault="00891579" w:rsidP="00891579">
      <w:pPr>
        <w:pStyle w:val="ConsPlusNonformat"/>
        <w:jc w:val="both"/>
      </w:pPr>
      <w:r>
        <w:t>канализационного хозяйства</w:t>
      </w:r>
    </w:p>
    <w:p w:rsidR="00891579" w:rsidRDefault="00891579" w:rsidP="00891579">
      <w:pPr>
        <w:pStyle w:val="ConsPlusNonformat"/>
        <w:jc w:val="both"/>
      </w:pPr>
    </w:p>
    <w:p w:rsidR="00891579" w:rsidRDefault="00891579" w:rsidP="00891579">
      <w:pPr>
        <w:pStyle w:val="ConsPlusNonformat"/>
        <w:jc w:val="both"/>
      </w:pPr>
      <w:r>
        <w:t>______________________________________ ____________________________________</w:t>
      </w:r>
    </w:p>
    <w:p w:rsidR="00891579" w:rsidRDefault="00891579" w:rsidP="00891579">
      <w:pPr>
        <w:pStyle w:val="ConsPlusNonformat"/>
        <w:jc w:val="both"/>
      </w:pPr>
    </w:p>
    <w:p w:rsidR="00891579" w:rsidRDefault="00891579" w:rsidP="00891579">
      <w:pPr>
        <w:pStyle w:val="ConsPlusNonformat"/>
        <w:jc w:val="both"/>
      </w:pPr>
      <w:r>
        <w:t>"__" ______________ 20__ г.                   "__" ______________ 20__ г.</w:t>
      </w:r>
    </w:p>
    <w:p w:rsidR="00891579" w:rsidRDefault="00891579" w:rsidP="00891579">
      <w:pPr>
        <w:pStyle w:val="ConsPlusNormal"/>
        <w:jc w:val="right"/>
      </w:pPr>
    </w:p>
    <w:p w:rsidR="00891579" w:rsidRDefault="00891579" w:rsidP="00891579">
      <w:pPr>
        <w:pStyle w:val="ConsPlusNormal"/>
        <w:jc w:val="right"/>
      </w:pPr>
    </w:p>
    <w:p w:rsidR="00891579" w:rsidRDefault="00891579" w:rsidP="00891579">
      <w:pPr>
        <w:pStyle w:val="ConsPlusNormal"/>
        <w:jc w:val="right"/>
      </w:pPr>
    </w:p>
    <w:p w:rsidR="00891579" w:rsidRDefault="00891579" w:rsidP="00891579">
      <w:pPr>
        <w:pStyle w:val="ConsPlusNormal"/>
        <w:jc w:val="right"/>
      </w:pPr>
    </w:p>
    <w:p w:rsidR="00891579" w:rsidRDefault="00891579" w:rsidP="00891579">
      <w:pPr>
        <w:pStyle w:val="ConsPlusNormal"/>
        <w:jc w:val="right"/>
      </w:pPr>
    </w:p>
    <w:p w:rsidR="00891579" w:rsidRDefault="00891579" w:rsidP="00891579">
      <w:pPr>
        <w:spacing w:after="1"/>
      </w:pPr>
    </w:p>
    <w:p w:rsidR="00891579" w:rsidRDefault="00891579" w:rsidP="00891579">
      <w:pPr>
        <w:pStyle w:val="ConsPlusNormal"/>
        <w:jc w:val="right"/>
      </w:pPr>
    </w:p>
    <w:p w:rsidR="00176797" w:rsidRPr="00891579" w:rsidRDefault="00176797">
      <w:pPr>
        <w:rPr>
          <w:rFonts w:ascii="Calibri" w:eastAsia="Times New Roman" w:hAnsi="Calibri" w:cs="Calibri"/>
          <w:b/>
          <w:szCs w:val="20"/>
          <w:lang w:eastAsia="ru-RU"/>
        </w:rPr>
      </w:pPr>
      <w:bookmarkStart w:id="8" w:name="P486"/>
      <w:bookmarkEnd w:id="8"/>
    </w:p>
    <w:sectPr w:rsidR="00176797" w:rsidRPr="00891579" w:rsidSect="001767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compat/>
  <w:rsids>
    <w:rsidRoot w:val="00891579"/>
    <w:rsid w:val="00176797"/>
    <w:rsid w:val="008915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579"/>
  </w:style>
  <w:style w:type="paragraph" w:styleId="1">
    <w:name w:val="heading 1"/>
    <w:basedOn w:val="a"/>
    <w:next w:val="a"/>
    <w:link w:val="10"/>
    <w:uiPriority w:val="9"/>
    <w:qFormat/>
    <w:rsid w:val="008915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1579"/>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8915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915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1579"/>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27E738AAAEAB4E94F56D39A066552FB1C670DE5B34004EF5829B3FB0BED8401E99CE5FC951366E7069807F56834D14CF588D320452A79FPAR0F" TargetMode="External"/><Relationship Id="rId13" Type="http://schemas.openxmlformats.org/officeDocument/2006/relationships/hyperlink" Target="consultantplus://offline/ref=FC27E738AAAEAB4E94F56D39A066552FB0C77ADD5A38004EF5829B3FB0BED8401E99CE5FC951366E7069807F56834D14CF588D320452A79FPAR0F" TargetMode="External"/><Relationship Id="rId3" Type="http://schemas.openxmlformats.org/officeDocument/2006/relationships/webSettings" Target="webSettings.xml"/><Relationship Id="rId7" Type="http://schemas.openxmlformats.org/officeDocument/2006/relationships/hyperlink" Target="consultantplus://offline/ref=FC27E738AAAEAB4E94F56D39A066552FB2C07ADE533B004EF5829B3FB0BED8401E99CE5FC951366E7269807F56834D14CF588D320452A79FPAR0F" TargetMode="External"/><Relationship Id="rId12" Type="http://schemas.openxmlformats.org/officeDocument/2006/relationships/hyperlink" Target="consultantplus://offline/ref=FC27E738AAAEAB4E94F56D39A066552FB0C77ADD543A004EF5829B3FB0BED8400C999653C857286E727CD62E13PDRE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C27E738AAAEAB4E94F56D39A066552FB1C670DE5B34004EF5829B3FB0BED8401E99CE5FC951366E7069807F56834D14CF588D320452A79FPAR0F" TargetMode="External"/><Relationship Id="rId11" Type="http://schemas.openxmlformats.org/officeDocument/2006/relationships/hyperlink" Target="consultantplus://offline/ref=FC27E738AAAEAB4E94F56D39A066552FB2C07ADE533B004EF5829B3FB0BED8401E99CE5FC951366E7269807F56834D14CF588D320452A79FPAR0F" TargetMode="External"/><Relationship Id="rId5" Type="http://schemas.openxmlformats.org/officeDocument/2006/relationships/hyperlink" Target="consultantplus://offline/ref=FC27E738AAAEAB4E94F56D39A066552FB1C670DE5B34004EF5829B3FB0BED8401E99CE5FC951366E7069807F56834D14CF588D320452A79FPAR0F" TargetMode="External"/><Relationship Id="rId15" Type="http://schemas.openxmlformats.org/officeDocument/2006/relationships/fontTable" Target="fontTable.xml"/><Relationship Id="rId10" Type="http://schemas.openxmlformats.org/officeDocument/2006/relationships/hyperlink" Target="consultantplus://offline/ref=FC27E738AAAEAB4E94F56D39A066552FB1C670DE5B34004EF5829B3FB0BED8401E99CE5FC951366E7069807F56834D14CF588D320452A79FPAR0F" TargetMode="External"/><Relationship Id="rId4" Type="http://schemas.openxmlformats.org/officeDocument/2006/relationships/hyperlink" Target="consultantplus://offline/ref=FC27E738AAAEAB4E94F56D39A066552FB1C670DE5B34004EF5829B3FB0BED8401E99CE5FC951366E7069807F56834D14CF588D320452A79FPAR0F" TargetMode="External"/><Relationship Id="rId9" Type="http://schemas.openxmlformats.org/officeDocument/2006/relationships/hyperlink" Target="consultantplus://offline/ref=FC27E738AAAEAB4E94F56D39A066552FB1C670DE5B34004EF5829B3FB0BED8401E99CE5FC951366E7069807F56834D14CF588D320452A79FPAR0F" TargetMode="External"/><Relationship Id="rId14" Type="http://schemas.openxmlformats.org/officeDocument/2006/relationships/hyperlink" Target="consultantplus://offline/ref=FC27E738AAAEAB4E94F56D39A066552FB0C77ADD543A004EF5829B3FB0BED8400C999653C857286E727CD62E13PDR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6410</Words>
  <Characters>36540</Characters>
  <Application>Microsoft Office Word</Application>
  <DocSecurity>0</DocSecurity>
  <Lines>304</Lines>
  <Paragraphs>85</Paragraphs>
  <ScaleCrop>false</ScaleCrop>
  <Company/>
  <LinksUpToDate>false</LinksUpToDate>
  <CharactersWithSpaces>42865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Kozikova_TO</dc:creator>
  <cp:lastModifiedBy>Kozikova_TO</cp:lastModifiedBy>
  <cp:revision>1</cp:revision>
  <dcterms:created xsi:type="dcterms:W3CDTF">2022-10-05T09:47:00Z</dcterms:created>
  <dcterms:modified xsi:type="dcterms:W3CDTF">2022-10-05T09:57:00Z</dcterms:modified>
</cp:coreProperties>
</file>