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тарифов на транспортировку стоков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A83D60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50754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</w:t>
            </w:r>
            <w:r w:rsidR="00180432">
              <w:rPr>
                <w:rFonts w:ascii="Times New Roman" w:hAnsi="Times New Roman" w:cs="Times New Roman"/>
              </w:rPr>
              <w:t>1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180432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C718B2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</w:t>
            </w:r>
            <w:r w:rsidR="009E0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сточных вод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системы водоотведения</w:t>
            </w:r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ма отведения </w:t>
            </w:r>
            <w:proofErr w:type="spell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proofErr w:type="gramStart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>ытовых</w:t>
            </w:r>
            <w:proofErr w:type="spellEnd"/>
            <w:r w:rsidR="00822BEB">
              <w:rPr>
                <w:rFonts w:ascii="Times New Roman" w:hAnsi="Times New Roman" w:cs="Times New Roman"/>
                <w:sz w:val="20"/>
                <w:szCs w:val="20"/>
              </w:rPr>
              <w:t xml:space="preserve"> стоков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</w:t>
            </w:r>
            <w:r w:rsidR="00A97E7C">
              <w:rPr>
                <w:rFonts w:ascii="Times New Roman" w:hAnsi="Times New Roman" w:cs="Times New Roman"/>
                <w:sz w:val="20"/>
                <w:szCs w:val="20"/>
              </w:rPr>
              <w:t>сточных вод ПАО «Корпорация ВСМПО-АВИСМА» (город Верхняя Салда)</w:t>
            </w:r>
          </w:p>
        </w:tc>
        <w:tc>
          <w:tcPr>
            <w:tcW w:w="1418" w:type="dxa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8043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04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04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</w:tcPr>
          <w:p w:rsidR="00A2591D" w:rsidRPr="006943B0" w:rsidRDefault="00822BEB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83D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8043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04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C718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04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180432"/>
    <w:rsid w:val="001A2B45"/>
    <w:rsid w:val="003F4E39"/>
    <w:rsid w:val="005C178A"/>
    <w:rsid w:val="006943B0"/>
    <w:rsid w:val="00822BEB"/>
    <w:rsid w:val="00972BDD"/>
    <w:rsid w:val="009E014A"/>
    <w:rsid w:val="00A2591D"/>
    <w:rsid w:val="00A83D60"/>
    <w:rsid w:val="00A97E7C"/>
    <w:rsid w:val="00C56148"/>
    <w:rsid w:val="00C718B2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2021-12-16T09:18:00Z</dcterms:created>
  <dcterms:modified xsi:type="dcterms:W3CDTF">2021-12-16T09:18:00Z</dcterms:modified>
</cp:coreProperties>
</file>