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DF4" w:rsidRPr="001D764B" w:rsidRDefault="00A61DF4" w:rsidP="00A61DF4">
      <w:pPr>
        <w:pStyle w:val="Default"/>
      </w:pPr>
    </w:p>
    <w:p w:rsidR="00A61DF4" w:rsidRPr="001D764B" w:rsidRDefault="00A61DF4" w:rsidP="00C0197B">
      <w:pPr>
        <w:pStyle w:val="Default"/>
        <w:spacing w:after="200"/>
        <w:jc w:val="center"/>
        <w:rPr>
          <w:b/>
          <w:bCs/>
        </w:rPr>
      </w:pPr>
      <w:r w:rsidRPr="001D764B">
        <w:t xml:space="preserve"> </w:t>
      </w:r>
      <w:r w:rsidRPr="001D764B">
        <w:rPr>
          <w:b/>
          <w:bCs/>
        </w:rPr>
        <w:t xml:space="preserve">Тарифы на услуги по передаче электрической энергии, оказываемые </w:t>
      </w:r>
      <w:r w:rsidR="001D764B">
        <w:rPr>
          <w:b/>
          <w:bCs/>
        </w:rPr>
        <w:t xml:space="preserve">                                          </w:t>
      </w:r>
      <w:r w:rsidR="00423141" w:rsidRPr="001D764B">
        <w:rPr>
          <w:b/>
          <w:bCs/>
        </w:rPr>
        <w:t>П</w:t>
      </w:r>
      <w:r w:rsidRPr="001D764B">
        <w:rPr>
          <w:b/>
          <w:bCs/>
        </w:rPr>
        <w:t xml:space="preserve">АО «Корпорация ВСМПО-АВИСМА» для взаимозачетов между </w:t>
      </w:r>
      <w:r w:rsidR="001D764B">
        <w:rPr>
          <w:b/>
          <w:bCs/>
        </w:rPr>
        <w:t xml:space="preserve">                                                       </w:t>
      </w:r>
      <w:r w:rsidRPr="001D764B">
        <w:rPr>
          <w:b/>
          <w:bCs/>
        </w:rPr>
        <w:t xml:space="preserve">ОАО «МРСК Урала» и </w:t>
      </w:r>
      <w:r w:rsidR="00423141" w:rsidRPr="001D764B">
        <w:rPr>
          <w:b/>
          <w:bCs/>
        </w:rPr>
        <w:t>П</w:t>
      </w:r>
      <w:r w:rsidRPr="001D764B">
        <w:rPr>
          <w:b/>
          <w:bCs/>
        </w:rPr>
        <w:t>АО «Корпорация ВСМПО-АВИСМА»</w:t>
      </w:r>
      <w:r w:rsidR="005746BE">
        <w:rPr>
          <w:b/>
          <w:bCs/>
        </w:rPr>
        <w:t>.</w:t>
      </w:r>
      <w:r w:rsidRPr="001D764B">
        <w:rPr>
          <w:b/>
          <w:bCs/>
        </w:rPr>
        <w:t xml:space="preserve"> </w:t>
      </w:r>
    </w:p>
    <w:p w:rsidR="00A61DF4" w:rsidRPr="001D764B" w:rsidRDefault="00A61DF4" w:rsidP="007000D1">
      <w:pPr>
        <w:autoSpaceDE w:val="0"/>
        <w:autoSpaceDN w:val="0"/>
        <w:adjustRightInd w:val="0"/>
        <w:ind w:right="-171" w:firstLine="567"/>
        <w:jc w:val="both"/>
        <w:rPr>
          <w:szCs w:val="24"/>
        </w:rPr>
      </w:pPr>
      <w:proofErr w:type="gramStart"/>
      <w:r w:rsidRPr="001D764B">
        <w:rPr>
          <w:szCs w:val="24"/>
        </w:rPr>
        <w:t>Индивидуальные тарифы на услуги по передаче электрической энергии для взаимных расчетов между сетевыми организациями, расположенными на территории Свердловской области</w:t>
      </w:r>
      <w:r w:rsidR="0057215E" w:rsidRPr="001D764B">
        <w:rPr>
          <w:szCs w:val="24"/>
        </w:rPr>
        <w:t>,</w:t>
      </w:r>
      <w:r w:rsidRPr="001D764B">
        <w:rPr>
          <w:szCs w:val="24"/>
        </w:rPr>
        <w:t xml:space="preserve"> утверждены постановлением Региональной энергетической комиссии Свердловской области от </w:t>
      </w:r>
      <w:r w:rsidR="004C1B8F" w:rsidRPr="001D764B">
        <w:rPr>
          <w:szCs w:val="24"/>
        </w:rPr>
        <w:t>2</w:t>
      </w:r>
      <w:r w:rsidR="001D764B" w:rsidRPr="001D764B">
        <w:rPr>
          <w:szCs w:val="24"/>
        </w:rPr>
        <w:t>8.12.2021</w:t>
      </w:r>
      <w:r w:rsidRPr="001D764B">
        <w:rPr>
          <w:szCs w:val="24"/>
        </w:rPr>
        <w:t xml:space="preserve"> г. № </w:t>
      </w:r>
      <w:r w:rsidR="001D764B" w:rsidRPr="001D764B">
        <w:rPr>
          <w:szCs w:val="24"/>
        </w:rPr>
        <w:t>256</w:t>
      </w:r>
      <w:r w:rsidR="00596CAF" w:rsidRPr="001D764B">
        <w:rPr>
          <w:szCs w:val="24"/>
        </w:rPr>
        <w:t>-</w:t>
      </w:r>
      <w:r w:rsidRPr="001D764B">
        <w:rPr>
          <w:szCs w:val="24"/>
        </w:rPr>
        <w:t>ПК</w:t>
      </w:r>
      <w:r w:rsidR="007B23B5" w:rsidRPr="001D764B">
        <w:rPr>
          <w:szCs w:val="24"/>
        </w:rPr>
        <w:t xml:space="preserve"> </w:t>
      </w:r>
      <w:r w:rsidR="004C1B8F" w:rsidRPr="001D764B">
        <w:rPr>
          <w:szCs w:val="24"/>
        </w:rPr>
        <w:t>«</w:t>
      </w:r>
      <w:r w:rsidR="001D764B" w:rsidRPr="001D764B">
        <w:rPr>
          <w:b/>
          <w:i/>
          <w:szCs w:val="24"/>
        </w:rPr>
        <w:t>О признании утратившими силу отдельных постановлений Региональной энергетической комиссии Свердловской области и о внесении изменений в отдельные постановления Региональной энергетической комиссии Свердловской области</w:t>
      </w:r>
      <w:r w:rsidR="004C1B8F" w:rsidRPr="001D764B">
        <w:rPr>
          <w:szCs w:val="24"/>
        </w:rPr>
        <w:t>»</w:t>
      </w:r>
      <w:r w:rsidR="001D764B" w:rsidRPr="001D764B">
        <w:rPr>
          <w:szCs w:val="24"/>
        </w:rPr>
        <w:t>.</w:t>
      </w:r>
      <w:proofErr w:type="gramEnd"/>
      <w:r w:rsidR="004C1B8F" w:rsidRPr="001D764B">
        <w:rPr>
          <w:szCs w:val="24"/>
        </w:rPr>
        <w:t xml:space="preserve"> </w:t>
      </w:r>
      <w:r w:rsidRPr="001D764B">
        <w:rPr>
          <w:szCs w:val="24"/>
        </w:rPr>
        <w:t>(</w:t>
      </w:r>
      <w:r w:rsidR="0057215E" w:rsidRPr="001D764B">
        <w:rPr>
          <w:szCs w:val="24"/>
        </w:rPr>
        <w:t>Текст постановления опубликован на официальном сайте региональной энергетической комиссии Свердловской области</w:t>
      </w:r>
      <w:r w:rsidR="007B23B5" w:rsidRPr="001D764B">
        <w:rPr>
          <w:szCs w:val="24"/>
        </w:rPr>
        <w:t>:</w:t>
      </w:r>
      <w:r w:rsidR="001D764B" w:rsidRPr="001D764B">
        <w:rPr>
          <w:szCs w:val="24"/>
        </w:rPr>
        <w:t xml:space="preserve"> </w:t>
      </w:r>
      <w:hyperlink r:id="rId6" w:history="1">
        <w:r w:rsidR="0057215E" w:rsidRPr="001D764B">
          <w:rPr>
            <w:rStyle w:val="a4"/>
            <w:b w:val="0"/>
            <w:color w:val="auto"/>
            <w:szCs w:val="24"/>
          </w:rPr>
          <w:t>http://rek.midural.ru</w:t>
        </w:r>
      </w:hyperlink>
      <w:r w:rsidR="00FE0042" w:rsidRPr="001D764B">
        <w:rPr>
          <w:szCs w:val="24"/>
        </w:rPr>
        <w:t>).</w:t>
      </w:r>
    </w:p>
    <w:p w:rsidR="00992659" w:rsidRPr="001D764B" w:rsidRDefault="00992659" w:rsidP="0057215E">
      <w:pPr>
        <w:ind w:firstLine="567"/>
        <w:jc w:val="both"/>
        <w:rPr>
          <w:b/>
          <w:szCs w:val="24"/>
        </w:rPr>
      </w:pPr>
    </w:p>
    <w:p w:rsidR="00A61DF4" w:rsidRPr="001D764B" w:rsidRDefault="00A61DF4" w:rsidP="001D764B">
      <w:pPr>
        <w:autoSpaceDE w:val="0"/>
        <w:autoSpaceDN w:val="0"/>
        <w:adjustRightInd w:val="0"/>
        <w:ind w:firstLine="7020"/>
        <w:jc w:val="right"/>
        <w:rPr>
          <w:szCs w:val="24"/>
        </w:rPr>
      </w:pPr>
      <w:r w:rsidRPr="001D764B">
        <w:rPr>
          <w:szCs w:val="24"/>
        </w:rPr>
        <w:t>К постановлению РЭК</w:t>
      </w:r>
    </w:p>
    <w:p w:rsidR="00A61DF4" w:rsidRPr="001D764B" w:rsidRDefault="00A61DF4" w:rsidP="001D764B">
      <w:pPr>
        <w:autoSpaceDE w:val="0"/>
        <w:autoSpaceDN w:val="0"/>
        <w:adjustRightInd w:val="0"/>
        <w:ind w:firstLine="7020"/>
        <w:jc w:val="right"/>
        <w:rPr>
          <w:szCs w:val="24"/>
        </w:rPr>
      </w:pPr>
      <w:r w:rsidRPr="001D764B">
        <w:rPr>
          <w:szCs w:val="24"/>
        </w:rPr>
        <w:t>Свердловской области</w:t>
      </w:r>
    </w:p>
    <w:p w:rsidR="00A61DF4" w:rsidRPr="001D764B" w:rsidRDefault="00A61DF4" w:rsidP="001D764B">
      <w:pPr>
        <w:autoSpaceDE w:val="0"/>
        <w:autoSpaceDN w:val="0"/>
        <w:adjustRightInd w:val="0"/>
        <w:ind w:firstLine="7020"/>
        <w:jc w:val="right"/>
        <w:rPr>
          <w:szCs w:val="24"/>
        </w:rPr>
      </w:pPr>
      <w:r w:rsidRPr="001D764B">
        <w:rPr>
          <w:szCs w:val="24"/>
        </w:rPr>
        <w:t xml:space="preserve">от </w:t>
      </w:r>
      <w:r w:rsidR="00423141" w:rsidRPr="001D764B">
        <w:rPr>
          <w:szCs w:val="24"/>
        </w:rPr>
        <w:t>2</w:t>
      </w:r>
      <w:r w:rsidR="001D764B" w:rsidRPr="001D764B">
        <w:rPr>
          <w:szCs w:val="24"/>
        </w:rPr>
        <w:t>8</w:t>
      </w:r>
      <w:r w:rsidR="008D4489" w:rsidRPr="001D764B">
        <w:rPr>
          <w:szCs w:val="24"/>
        </w:rPr>
        <w:t>.12.202</w:t>
      </w:r>
      <w:r w:rsidR="001D764B" w:rsidRPr="001D764B">
        <w:rPr>
          <w:szCs w:val="24"/>
        </w:rPr>
        <w:t>1</w:t>
      </w:r>
      <w:r w:rsidR="008D4489" w:rsidRPr="001D764B">
        <w:rPr>
          <w:szCs w:val="24"/>
        </w:rPr>
        <w:t xml:space="preserve"> № 2</w:t>
      </w:r>
      <w:r w:rsidR="001D764B" w:rsidRPr="001D764B">
        <w:rPr>
          <w:szCs w:val="24"/>
        </w:rPr>
        <w:t>56</w:t>
      </w:r>
      <w:r w:rsidR="00423141" w:rsidRPr="001D764B">
        <w:rPr>
          <w:szCs w:val="24"/>
        </w:rPr>
        <w:t>-ПК</w:t>
      </w:r>
    </w:p>
    <w:p w:rsidR="00A61DF4" w:rsidRPr="001D764B" w:rsidRDefault="00A61DF4" w:rsidP="00A61DF4">
      <w:pPr>
        <w:autoSpaceDE w:val="0"/>
        <w:autoSpaceDN w:val="0"/>
        <w:adjustRightInd w:val="0"/>
        <w:ind w:firstLine="540"/>
        <w:jc w:val="center"/>
        <w:rPr>
          <w:szCs w:val="24"/>
        </w:rPr>
      </w:pPr>
    </w:p>
    <w:p w:rsidR="00A61DF4" w:rsidRPr="001D764B" w:rsidRDefault="001D764B" w:rsidP="001A116C">
      <w:pPr>
        <w:autoSpaceDE w:val="0"/>
        <w:autoSpaceDN w:val="0"/>
        <w:adjustRightInd w:val="0"/>
        <w:ind w:firstLine="540"/>
        <w:jc w:val="center"/>
        <w:rPr>
          <w:szCs w:val="24"/>
        </w:rPr>
      </w:pPr>
      <w:r w:rsidRPr="001D764B">
        <w:rPr>
          <w:szCs w:val="24"/>
        </w:rPr>
        <w:t>Раздел 1. Индивидуальные тарифы на услуги по передаче электрической энергии для взаиморасчетов между сетевыми организациями, расположенными на территории Свердловской области, на 2018–2022 годы.</w:t>
      </w:r>
    </w:p>
    <w:p w:rsidR="00992659" w:rsidRPr="001D764B" w:rsidRDefault="00992659" w:rsidP="001A116C">
      <w:pPr>
        <w:autoSpaceDE w:val="0"/>
        <w:autoSpaceDN w:val="0"/>
        <w:adjustRightInd w:val="0"/>
        <w:ind w:firstLine="540"/>
        <w:jc w:val="center"/>
        <w:rPr>
          <w:szCs w:val="24"/>
        </w:rPr>
      </w:pPr>
    </w:p>
    <w:tbl>
      <w:tblPr>
        <w:tblW w:w="10222" w:type="dxa"/>
        <w:tblInd w:w="93" w:type="dxa"/>
        <w:tblLayout w:type="fixed"/>
        <w:tblLook w:val="04A0"/>
      </w:tblPr>
      <w:tblGrid>
        <w:gridCol w:w="866"/>
        <w:gridCol w:w="1666"/>
        <w:gridCol w:w="1417"/>
        <w:gridCol w:w="1275"/>
        <w:gridCol w:w="1134"/>
        <w:gridCol w:w="1454"/>
        <w:gridCol w:w="1246"/>
        <w:gridCol w:w="1164"/>
      </w:tblGrid>
      <w:tr w:rsidR="000062BA" w:rsidRPr="001D764B" w:rsidTr="00FE0042">
        <w:trPr>
          <w:trHeight w:val="402"/>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62BA" w:rsidRPr="001D764B" w:rsidRDefault="000062BA" w:rsidP="00FE0042">
            <w:pPr>
              <w:jc w:val="center"/>
              <w:rPr>
                <w:color w:val="000000"/>
                <w:szCs w:val="24"/>
              </w:rPr>
            </w:pPr>
            <w:r w:rsidRPr="001D764B">
              <w:rPr>
                <w:color w:val="000000"/>
                <w:szCs w:val="24"/>
              </w:rPr>
              <w:t xml:space="preserve">№ </w:t>
            </w:r>
            <w:proofErr w:type="gramStart"/>
            <w:r w:rsidRPr="001D764B">
              <w:rPr>
                <w:color w:val="000000"/>
                <w:szCs w:val="24"/>
              </w:rPr>
              <w:t>п</w:t>
            </w:r>
            <w:proofErr w:type="gramEnd"/>
            <w:r w:rsidRPr="001D764B">
              <w:rPr>
                <w:color w:val="000000"/>
                <w:szCs w:val="24"/>
              </w:rPr>
              <w:t>/п</w:t>
            </w:r>
          </w:p>
        </w:tc>
        <w:tc>
          <w:tcPr>
            <w:tcW w:w="1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62BA" w:rsidRPr="001D764B" w:rsidRDefault="000062BA" w:rsidP="00FE0042">
            <w:pPr>
              <w:ind w:left="-119" w:right="-111"/>
              <w:jc w:val="center"/>
              <w:rPr>
                <w:color w:val="000000"/>
                <w:szCs w:val="24"/>
              </w:rPr>
            </w:pPr>
            <w:r w:rsidRPr="001D764B">
              <w:rPr>
                <w:color w:val="000000"/>
                <w:szCs w:val="24"/>
              </w:rPr>
              <w:t>Наименование сетевых организаций, период действия тарифов</w:t>
            </w:r>
          </w:p>
        </w:tc>
        <w:tc>
          <w:tcPr>
            <w:tcW w:w="3826" w:type="dxa"/>
            <w:gridSpan w:val="3"/>
            <w:tcBorders>
              <w:top w:val="single" w:sz="4" w:space="0" w:color="auto"/>
              <w:left w:val="nil"/>
              <w:bottom w:val="single" w:sz="4" w:space="0" w:color="auto"/>
              <w:right w:val="single" w:sz="4" w:space="0" w:color="auto"/>
            </w:tcBorders>
            <w:shd w:val="clear" w:color="auto" w:fill="auto"/>
            <w:vAlign w:val="center"/>
            <w:hideMark/>
          </w:tcPr>
          <w:p w:rsidR="000062BA" w:rsidRPr="001D764B" w:rsidRDefault="000062BA" w:rsidP="00FE0042">
            <w:pPr>
              <w:jc w:val="center"/>
              <w:rPr>
                <w:color w:val="000000"/>
                <w:szCs w:val="24"/>
              </w:rPr>
            </w:pPr>
            <w:r w:rsidRPr="001D764B">
              <w:rPr>
                <w:color w:val="000000"/>
                <w:szCs w:val="24"/>
              </w:rPr>
              <w:t>1 полугодие</w:t>
            </w:r>
          </w:p>
        </w:tc>
        <w:tc>
          <w:tcPr>
            <w:tcW w:w="3864" w:type="dxa"/>
            <w:gridSpan w:val="3"/>
            <w:tcBorders>
              <w:top w:val="single" w:sz="4" w:space="0" w:color="auto"/>
              <w:left w:val="nil"/>
              <w:bottom w:val="single" w:sz="4" w:space="0" w:color="auto"/>
              <w:right w:val="single" w:sz="4" w:space="0" w:color="auto"/>
            </w:tcBorders>
            <w:shd w:val="clear" w:color="auto" w:fill="auto"/>
            <w:vAlign w:val="center"/>
            <w:hideMark/>
          </w:tcPr>
          <w:p w:rsidR="000062BA" w:rsidRPr="001D764B" w:rsidRDefault="000062BA" w:rsidP="00FE0042">
            <w:pPr>
              <w:jc w:val="center"/>
              <w:rPr>
                <w:color w:val="000000"/>
                <w:szCs w:val="24"/>
              </w:rPr>
            </w:pPr>
            <w:r w:rsidRPr="001D764B">
              <w:rPr>
                <w:color w:val="000000"/>
                <w:szCs w:val="24"/>
              </w:rPr>
              <w:t>2 полугодие</w:t>
            </w:r>
          </w:p>
        </w:tc>
      </w:tr>
      <w:tr w:rsidR="000062BA" w:rsidRPr="001D764B" w:rsidTr="00FE0042">
        <w:trPr>
          <w:trHeight w:val="402"/>
        </w:trPr>
        <w:tc>
          <w:tcPr>
            <w:tcW w:w="866" w:type="dxa"/>
            <w:vMerge/>
            <w:tcBorders>
              <w:top w:val="single" w:sz="4" w:space="0" w:color="auto"/>
              <w:left w:val="single" w:sz="4" w:space="0" w:color="auto"/>
              <w:bottom w:val="single" w:sz="4" w:space="0" w:color="auto"/>
              <w:right w:val="single" w:sz="4" w:space="0" w:color="auto"/>
            </w:tcBorders>
            <w:vAlign w:val="center"/>
            <w:hideMark/>
          </w:tcPr>
          <w:p w:rsidR="000062BA" w:rsidRPr="001D764B" w:rsidRDefault="000062BA" w:rsidP="00FE0042">
            <w:pPr>
              <w:rPr>
                <w:color w:val="000000"/>
                <w:szCs w:val="24"/>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rsidR="000062BA" w:rsidRPr="001D764B" w:rsidRDefault="000062BA" w:rsidP="00FE0042">
            <w:pPr>
              <w:rPr>
                <w:color w:val="000000"/>
                <w:szCs w:val="24"/>
              </w:rPr>
            </w:pPr>
          </w:p>
        </w:tc>
        <w:tc>
          <w:tcPr>
            <w:tcW w:w="2692" w:type="dxa"/>
            <w:gridSpan w:val="2"/>
            <w:tcBorders>
              <w:top w:val="single" w:sz="4" w:space="0" w:color="auto"/>
              <w:left w:val="nil"/>
              <w:bottom w:val="single" w:sz="4" w:space="0" w:color="auto"/>
              <w:right w:val="single" w:sz="4" w:space="0" w:color="auto"/>
            </w:tcBorders>
            <w:shd w:val="clear" w:color="auto" w:fill="auto"/>
            <w:vAlign w:val="center"/>
            <w:hideMark/>
          </w:tcPr>
          <w:p w:rsidR="000062BA" w:rsidRPr="001D764B" w:rsidRDefault="000062BA" w:rsidP="00FE0042">
            <w:pPr>
              <w:jc w:val="center"/>
              <w:rPr>
                <w:color w:val="000000"/>
                <w:szCs w:val="24"/>
              </w:rPr>
            </w:pPr>
            <w:proofErr w:type="spellStart"/>
            <w:r w:rsidRPr="001D764B">
              <w:rPr>
                <w:color w:val="000000"/>
                <w:szCs w:val="24"/>
              </w:rPr>
              <w:t>Двухставочный</w:t>
            </w:r>
            <w:proofErr w:type="spellEnd"/>
            <w:r w:rsidRPr="001D764B">
              <w:rPr>
                <w:color w:val="000000"/>
                <w:szCs w:val="24"/>
              </w:rPr>
              <w:t xml:space="preserve"> тариф</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062BA" w:rsidRPr="001D764B" w:rsidRDefault="000062BA" w:rsidP="00FE0042">
            <w:pPr>
              <w:ind w:left="-95" w:right="-106"/>
              <w:jc w:val="center"/>
              <w:rPr>
                <w:color w:val="000000"/>
                <w:szCs w:val="24"/>
              </w:rPr>
            </w:pPr>
            <w:proofErr w:type="spellStart"/>
            <w:r w:rsidRPr="001D764B">
              <w:rPr>
                <w:color w:val="000000"/>
                <w:szCs w:val="24"/>
              </w:rPr>
              <w:t>Односта-вочный</w:t>
            </w:r>
            <w:proofErr w:type="spellEnd"/>
            <w:r w:rsidRPr="001D764B">
              <w:rPr>
                <w:color w:val="000000"/>
                <w:szCs w:val="24"/>
              </w:rPr>
              <w:t xml:space="preserve"> тариф</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rsidR="000062BA" w:rsidRPr="001D764B" w:rsidRDefault="000062BA" w:rsidP="00FE0042">
            <w:pPr>
              <w:jc w:val="center"/>
              <w:rPr>
                <w:color w:val="000000"/>
                <w:szCs w:val="24"/>
              </w:rPr>
            </w:pPr>
            <w:proofErr w:type="spellStart"/>
            <w:r w:rsidRPr="001D764B">
              <w:rPr>
                <w:color w:val="000000"/>
                <w:szCs w:val="24"/>
              </w:rPr>
              <w:t>Двухставочный</w:t>
            </w:r>
            <w:proofErr w:type="spellEnd"/>
            <w:r w:rsidRPr="001D764B">
              <w:rPr>
                <w:color w:val="000000"/>
                <w:szCs w:val="24"/>
              </w:rPr>
              <w:t xml:space="preserve"> тариф</w:t>
            </w:r>
          </w:p>
        </w:tc>
        <w:tc>
          <w:tcPr>
            <w:tcW w:w="1164" w:type="dxa"/>
            <w:vMerge w:val="restart"/>
            <w:tcBorders>
              <w:top w:val="nil"/>
              <w:left w:val="single" w:sz="4" w:space="0" w:color="auto"/>
              <w:bottom w:val="single" w:sz="4" w:space="0" w:color="auto"/>
              <w:right w:val="single" w:sz="4" w:space="0" w:color="auto"/>
            </w:tcBorders>
            <w:shd w:val="clear" w:color="auto" w:fill="auto"/>
            <w:vAlign w:val="center"/>
            <w:hideMark/>
          </w:tcPr>
          <w:p w:rsidR="000062BA" w:rsidRPr="001D764B" w:rsidRDefault="000062BA" w:rsidP="00FE0042">
            <w:pPr>
              <w:jc w:val="center"/>
              <w:rPr>
                <w:color w:val="000000"/>
                <w:szCs w:val="24"/>
              </w:rPr>
            </w:pPr>
            <w:proofErr w:type="spellStart"/>
            <w:r w:rsidRPr="001D764B">
              <w:rPr>
                <w:color w:val="000000"/>
                <w:szCs w:val="24"/>
              </w:rPr>
              <w:t>Односта-вочный</w:t>
            </w:r>
            <w:proofErr w:type="spellEnd"/>
            <w:r w:rsidRPr="001D764B">
              <w:rPr>
                <w:color w:val="000000"/>
                <w:szCs w:val="24"/>
              </w:rPr>
              <w:t xml:space="preserve"> тариф</w:t>
            </w:r>
          </w:p>
        </w:tc>
      </w:tr>
      <w:tr w:rsidR="000062BA" w:rsidRPr="001D764B" w:rsidTr="00FE0042">
        <w:trPr>
          <w:trHeight w:val="1776"/>
        </w:trPr>
        <w:tc>
          <w:tcPr>
            <w:tcW w:w="866" w:type="dxa"/>
            <w:vMerge/>
            <w:tcBorders>
              <w:top w:val="single" w:sz="4" w:space="0" w:color="auto"/>
              <w:left w:val="single" w:sz="4" w:space="0" w:color="auto"/>
              <w:bottom w:val="single" w:sz="4" w:space="0" w:color="auto"/>
              <w:right w:val="single" w:sz="4" w:space="0" w:color="auto"/>
            </w:tcBorders>
            <w:vAlign w:val="center"/>
            <w:hideMark/>
          </w:tcPr>
          <w:p w:rsidR="000062BA" w:rsidRPr="001D764B" w:rsidRDefault="000062BA" w:rsidP="00FE0042">
            <w:pPr>
              <w:rPr>
                <w:color w:val="000000"/>
                <w:szCs w:val="24"/>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rsidR="000062BA" w:rsidRPr="001D764B" w:rsidRDefault="000062BA" w:rsidP="00FE0042">
            <w:pPr>
              <w:rPr>
                <w:color w:val="000000"/>
                <w:szCs w:val="24"/>
              </w:rPr>
            </w:pPr>
          </w:p>
        </w:tc>
        <w:tc>
          <w:tcPr>
            <w:tcW w:w="1417" w:type="dxa"/>
            <w:tcBorders>
              <w:top w:val="nil"/>
              <w:left w:val="nil"/>
              <w:bottom w:val="single" w:sz="4" w:space="0" w:color="auto"/>
              <w:right w:val="single" w:sz="4" w:space="0" w:color="auto"/>
            </w:tcBorders>
            <w:shd w:val="clear" w:color="auto" w:fill="auto"/>
            <w:vAlign w:val="center"/>
            <w:hideMark/>
          </w:tcPr>
          <w:p w:rsidR="000062BA" w:rsidRPr="001D764B" w:rsidRDefault="000062BA" w:rsidP="00FE0042">
            <w:pPr>
              <w:ind w:right="-108"/>
              <w:jc w:val="center"/>
              <w:rPr>
                <w:color w:val="000000"/>
                <w:szCs w:val="24"/>
              </w:rPr>
            </w:pPr>
            <w:r w:rsidRPr="001D764B">
              <w:rPr>
                <w:color w:val="000000"/>
                <w:szCs w:val="24"/>
              </w:rPr>
              <w:t xml:space="preserve">ставка за содержание </w:t>
            </w:r>
            <w:proofErr w:type="spellStart"/>
            <w:proofErr w:type="gramStart"/>
            <w:r w:rsidRPr="001D764B">
              <w:rPr>
                <w:color w:val="000000"/>
                <w:szCs w:val="24"/>
              </w:rPr>
              <w:t>электричес-ких</w:t>
            </w:r>
            <w:proofErr w:type="spellEnd"/>
            <w:proofErr w:type="gramEnd"/>
            <w:r w:rsidRPr="001D764B">
              <w:rPr>
                <w:color w:val="000000"/>
                <w:szCs w:val="24"/>
              </w:rPr>
              <w:t xml:space="preserve"> сетей</w:t>
            </w:r>
          </w:p>
        </w:tc>
        <w:tc>
          <w:tcPr>
            <w:tcW w:w="1275" w:type="dxa"/>
            <w:tcBorders>
              <w:top w:val="nil"/>
              <w:left w:val="nil"/>
              <w:bottom w:val="single" w:sz="4" w:space="0" w:color="auto"/>
              <w:right w:val="single" w:sz="4" w:space="0" w:color="auto"/>
            </w:tcBorders>
            <w:shd w:val="clear" w:color="auto" w:fill="auto"/>
            <w:vAlign w:val="center"/>
            <w:hideMark/>
          </w:tcPr>
          <w:p w:rsidR="000062BA" w:rsidRPr="001D764B" w:rsidRDefault="000062BA" w:rsidP="00FE0042">
            <w:pPr>
              <w:jc w:val="center"/>
              <w:rPr>
                <w:color w:val="000000"/>
                <w:szCs w:val="24"/>
              </w:rPr>
            </w:pPr>
            <w:r w:rsidRPr="001D764B">
              <w:rPr>
                <w:color w:val="000000"/>
                <w:szCs w:val="24"/>
              </w:rPr>
              <w:t>ставка на оплату технологического расхода (потерь)</w:t>
            </w:r>
          </w:p>
        </w:tc>
        <w:tc>
          <w:tcPr>
            <w:tcW w:w="1134" w:type="dxa"/>
            <w:vMerge/>
            <w:tcBorders>
              <w:top w:val="nil"/>
              <w:left w:val="single" w:sz="4" w:space="0" w:color="auto"/>
              <w:bottom w:val="single" w:sz="4" w:space="0" w:color="auto"/>
              <w:right w:val="single" w:sz="4" w:space="0" w:color="auto"/>
            </w:tcBorders>
            <w:vAlign w:val="center"/>
            <w:hideMark/>
          </w:tcPr>
          <w:p w:rsidR="000062BA" w:rsidRPr="001D764B" w:rsidRDefault="000062BA" w:rsidP="00FE0042">
            <w:pPr>
              <w:rPr>
                <w:color w:val="000000"/>
                <w:szCs w:val="24"/>
              </w:rPr>
            </w:pPr>
          </w:p>
        </w:tc>
        <w:tc>
          <w:tcPr>
            <w:tcW w:w="1454" w:type="dxa"/>
            <w:tcBorders>
              <w:top w:val="nil"/>
              <w:left w:val="nil"/>
              <w:bottom w:val="single" w:sz="4" w:space="0" w:color="auto"/>
              <w:right w:val="single" w:sz="4" w:space="0" w:color="auto"/>
            </w:tcBorders>
            <w:shd w:val="clear" w:color="auto" w:fill="auto"/>
            <w:vAlign w:val="center"/>
            <w:hideMark/>
          </w:tcPr>
          <w:p w:rsidR="000062BA" w:rsidRPr="001D764B" w:rsidRDefault="000062BA" w:rsidP="00FE0042">
            <w:pPr>
              <w:jc w:val="center"/>
              <w:rPr>
                <w:color w:val="000000"/>
                <w:szCs w:val="24"/>
              </w:rPr>
            </w:pPr>
            <w:r w:rsidRPr="001D764B">
              <w:rPr>
                <w:color w:val="000000"/>
                <w:szCs w:val="24"/>
              </w:rPr>
              <w:t xml:space="preserve">ставка за содержание </w:t>
            </w:r>
            <w:proofErr w:type="spellStart"/>
            <w:proofErr w:type="gramStart"/>
            <w:r w:rsidRPr="001D764B">
              <w:rPr>
                <w:color w:val="000000"/>
                <w:szCs w:val="24"/>
              </w:rPr>
              <w:t>электричес-ких</w:t>
            </w:r>
            <w:proofErr w:type="spellEnd"/>
            <w:proofErr w:type="gramEnd"/>
            <w:r w:rsidRPr="001D764B">
              <w:rPr>
                <w:color w:val="000000"/>
                <w:szCs w:val="24"/>
              </w:rPr>
              <w:t xml:space="preserve"> сетей</w:t>
            </w:r>
          </w:p>
        </w:tc>
        <w:tc>
          <w:tcPr>
            <w:tcW w:w="1246" w:type="dxa"/>
            <w:tcBorders>
              <w:top w:val="nil"/>
              <w:left w:val="nil"/>
              <w:bottom w:val="single" w:sz="4" w:space="0" w:color="auto"/>
              <w:right w:val="single" w:sz="4" w:space="0" w:color="auto"/>
            </w:tcBorders>
            <w:shd w:val="clear" w:color="auto" w:fill="auto"/>
            <w:vAlign w:val="center"/>
            <w:hideMark/>
          </w:tcPr>
          <w:p w:rsidR="000062BA" w:rsidRPr="001D764B" w:rsidRDefault="000062BA" w:rsidP="00FE0042">
            <w:pPr>
              <w:jc w:val="center"/>
              <w:rPr>
                <w:color w:val="000000"/>
                <w:szCs w:val="24"/>
              </w:rPr>
            </w:pPr>
            <w:r w:rsidRPr="001D764B">
              <w:rPr>
                <w:color w:val="000000"/>
                <w:szCs w:val="24"/>
              </w:rPr>
              <w:t xml:space="preserve">ставка на оплату  </w:t>
            </w:r>
            <w:proofErr w:type="spellStart"/>
            <w:proofErr w:type="gramStart"/>
            <w:r w:rsidRPr="001D764B">
              <w:rPr>
                <w:color w:val="000000"/>
                <w:szCs w:val="24"/>
              </w:rPr>
              <w:t>техноло-гического</w:t>
            </w:r>
            <w:proofErr w:type="spellEnd"/>
            <w:proofErr w:type="gramEnd"/>
            <w:r w:rsidRPr="001D764B">
              <w:rPr>
                <w:color w:val="000000"/>
                <w:szCs w:val="24"/>
              </w:rPr>
              <w:t xml:space="preserve"> расхода (потерь)</w:t>
            </w:r>
          </w:p>
        </w:tc>
        <w:tc>
          <w:tcPr>
            <w:tcW w:w="1164" w:type="dxa"/>
            <w:vMerge/>
            <w:tcBorders>
              <w:top w:val="nil"/>
              <w:left w:val="single" w:sz="4" w:space="0" w:color="auto"/>
              <w:bottom w:val="single" w:sz="4" w:space="0" w:color="auto"/>
              <w:right w:val="single" w:sz="4" w:space="0" w:color="auto"/>
            </w:tcBorders>
            <w:vAlign w:val="center"/>
            <w:hideMark/>
          </w:tcPr>
          <w:p w:rsidR="000062BA" w:rsidRPr="001D764B" w:rsidRDefault="000062BA" w:rsidP="00FE0042">
            <w:pPr>
              <w:rPr>
                <w:color w:val="000000"/>
                <w:szCs w:val="24"/>
              </w:rPr>
            </w:pPr>
          </w:p>
        </w:tc>
      </w:tr>
      <w:tr w:rsidR="000062BA" w:rsidRPr="001D764B" w:rsidTr="00FE0042">
        <w:trPr>
          <w:trHeight w:val="732"/>
        </w:trPr>
        <w:tc>
          <w:tcPr>
            <w:tcW w:w="866" w:type="dxa"/>
            <w:vMerge/>
            <w:tcBorders>
              <w:top w:val="single" w:sz="4" w:space="0" w:color="auto"/>
              <w:left w:val="single" w:sz="4" w:space="0" w:color="auto"/>
              <w:right w:val="single" w:sz="4" w:space="0" w:color="auto"/>
            </w:tcBorders>
            <w:vAlign w:val="center"/>
            <w:hideMark/>
          </w:tcPr>
          <w:p w:rsidR="000062BA" w:rsidRPr="001D764B" w:rsidRDefault="000062BA" w:rsidP="00FE0042">
            <w:pPr>
              <w:rPr>
                <w:color w:val="000000"/>
                <w:szCs w:val="24"/>
              </w:rPr>
            </w:pPr>
          </w:p>
        </w:tc>
        <w:tc>
          <w:tcPr>
            <w:tcW w:w="1666" w:type="dxa"/>
            <w:vMerge/>
            <w:tcBorders>
              <w:top w:val="single" w:sz="4" w:space="0" w:color="auto"/>
              <w:left w:val="single" w:sz="4" w:space="0" w:color="auto"/>
              <w:right w:val="single" w:sz="4" w:space="0" w:color="auto"/>
            </w:tcBorders>
            <w:vAlign w:val="center"/>
            <w:hideMark/>
          </w:tcPr>
          <w:p w:rsidR="000062BA" w:rsidRPr="001D764B" w:rsidRDefault="000062BA" w:rsidP="00FE0042">
            <w:pPr>
              <w:rPr>
                <w:color w:val="000000"/>
                <w:szCs w:val="24"/>
              </w:rPr>
            </w:pPr>
          </w:p>
        </w:tc>
        <w:tc>
          <w:tcPr>
            <w:tcW w:w="1417" w:type="dxa"/>
            <w:tcBorders>
              <w:top w:val="nil"/>
              <w:left w:val="nil"/>
              <w:right w:val="single" w:sz="4" w:space="0" w:color="auto"/>
            </w:tcBorders>
            <w:shd w:val="clear" w:color="auto" w:fill="auto"/>
            <w:vAlign w:val="center"/>
            <w:hideMark/>
          </w:tcPr>
          <w:p w:rsidR="000062BA" w:rsidRPr="001D764B" w:rsidRDefault="000062BA" w:rsidP="00FE0042">
            <w:pPr>
              <w:jc w:val="center"/>
              <w:rPr>
                <w:color w:val="000000"/>
                <w:szCs w:val="24"/>
              </w:rPr>
            </w:pPr>
            <w:r w:rsidRPr="001D764B">
              <w:rPr>
                <w:color w:val="000000"/>
                <w:szCs w:val="24"/>
              </w:rPr>
              <w:t>руб./</w:t>
            </w:r>
          </w:p>
          <w:p w:rsidR="000062BA" w:rsidRPr="001D764B" w:rsidRDefault="005A17F3" w:rsidP="00FE0042">
            <w:pPr>
              <w:jc w:val="center"/>
              <w:rPr>
                <w:color w:val="000000"/>
                <w:szCs w:val="24"/>
              </w:rPr>
            </w:pPr>
            <w:r w:rsidRPr="001D764B">
              <w:rPr>
                <w:color w:val="000000"/>
                <w:szCs w:val="24"/>
              </w:rPr>
              <w:t>М</w:t>
            </w:r>
            <w:r w:rsidR="000062BA" w:rsidRPr="001D764B">
              <w:rPr>
                <w:color w:val="000000"/>
                <w:szCs w:val="24"/>
              </w:rPr>
              <w:t>Вт· мес.</w:t>
            </w:r>
          </w:p>
        </w:tc>
        <w:tc>
          <w:tcPr>
            <w:tcW w:w="1275" w:type="dxa"/>
            <w:tcBorders>
              <w:top w:val="nil"/>
              <w:left w:val="nil"/>
              <w:right w:val="single" w:sz="4" w:space="0" w:color="auto"/>
            </w:tcBorders>
            <w:shd w:val="clear" w:color="auto" w:fill="auto"/>
            <w:vAlign w:val="center"/>
            <w:hideMark/>
          </w:tcPr>
          <w:p w:rsidR="000062BA" w:rsidRPr="001D764B" w:rsidRDefault="000062BA" w:rsidP="00FE0042">
            <w:pPr>
              <w:jc w:val="center"/>
              <w:rPr>
                <w:color w:val="000000"/>
                <w:szCs w:val="24"/>
              </w:rPr>
            </w:pPr>
            <w:r w:rsidRPr="001D764B">
              <w:rPr>
                <w:color w:val="000000"/>
                <w:szCs w:val="24"/>
              </w:rPr>
              <w:t>руб./</w:t>
            </w:r>
          </w:p>
          <w:p w:rsidR="000062BA" w:rsidRPr="001D764B" w:rsidRDefault="005A17F3" w:rsidP="00FE0042">
            <w:pPr>
              <w:jc w:val="center"/>
              <w:rPr>
                <w:color w:val="000000"/>
                <w:szCs w:val="24"/>
              </w:rPr>
            </w:pPr>
            <w:r w:rsidRPr="001D764B">
              <w:rPr>
                <w:color w:val="000000"/>
                <w:szCs w:val="24"/>
              </w:rPr>
              <w:t>М</w:t>
            </w:r>
            <w:r w:rsidR="000062BA" w:rsidRPr="001D764B">
              <w:rPr>
                <w:color w:val="000000"/>
                <w:szCs w:val="24"/>
              </w:rPr>
              <w:t>Вт·</w:t>
            </w:r>
            <w:proofErr w:type="gramStart"/>
            <w:r w:rsidR="000062BA" w:rsidRPr="001D764B">
              <w:rPr>
                <w:color w:val="000000"/>
                <w:szCs w:val="24"/>
              </w:rPr>
              <w:t>ч</w:t>
            </w:r>
            <w:proofErr w:type="gramEnd"/>
          </w:p>
        </w:tc>
        <w:tc>
          <w:tcPr>
            <w:tcW w:w="1134" w:type="dxa"/>
            <w:tcBorders>
              <w:top w:val="nil"/>
              <w:left w:val="nil"/>
              <w:right w:val="single" w:sz="4" w:space="0" w:color="auto"/>
            </w:tcBorders>
            <w:shd w:val="clear" w:color="auto" w:fill="auto"/>
            <w:vAlign w:val="center"/>
            <w:hideMark/>
          </w:tcPr>
          <w:p w:rsidR="000062BA" w:rsidRPr="001D764B" w:rsidRDefault="000062BA" w:rsidP="00FE0042">
            <w:pPr>
              <w:jc w:val="center"/>
              <w:rPr>
                <w:color w:val="000000"/>
                <w:szCs w:val="24"/>
              </w:rPr>
            </w:pPr>
            <w:r w:rsidRPr="001D764B">
              <w:rPr>
                <w:color w:val="000000"/>
                <w:szCs w:val="24"/>
              </w:rPr>
              <w:t>руб./</w:t>
            </w:r>
          </w:p>
          <w:p w:rsidR="000062BA" w:rsidRPr="001D764B" w:rsidRDefault="000062BA" w:rsidP="00FE0042">
            <w:pPr>
              <w:jc w:val="center"/>
              <w:rPr>
                <w:color w:val="000000"/>
                <w:szCs w:val="24"/>
              </w:rPr>
            </w:pPr>
            <w:r w:rsidRPr="001D764B">
              <w:rPr>
                <w:color w:val="000000"/>
                <w:szCs w:val="24"/>
              </w:rPr>
              <w:t>кВт·</w:t>
            </w:r>
            <w:proofErr w:type="gramStart"/>
            <w:r w:rsidRPr="001D764B">
              <w:rPr>
                <w:color w:val="000000"/>
                <w:szCs w:val="24"/>
              </w:rPr>
              <w:t>ч</w:t>
            </w:r>
            <w:proofErr w:type="gramEnd"/>
          </w:p>
        </w:tc>
        <w:tc>
          <w:tcPr>
            <w:tcW w:w="1454" w:type="dxa"/>
            <w:tcBorders>
              <w:top w:val="nil"/>
              <w:left w:val="nil"/>
              <w:right w:val="single" w:sz="4" w:space="0" w:color="auto"/>
            </w:tcBorders>
            <w:shd w:val="clear" w:color="auto" w:fill="auto"/>
            <w:vAlign w:val="center"/>
            <w:hideMark/>
          </w:tcPr>
          <w:p w:rsidR="000062BA" w:rsidRPr="001D764B" w:rsidRDefault="000062BA" w:rsidP="00FE0042">
            <w:pPr>
              <w:jc w:val="center"/>
              <w:rPr>
                <w:color w:val="000000"/>
                <w:szCs w:val="24"/>
              </w:rPr>
            </w:pPr>
            <w:r w:rsidRPr="001D764B">
              <w:rPr>
                <w:color w:val="000000"/>
                <w:szCs w:val="24"/>
              </w:rPr>
              <w:t>руб./</w:t>
            </w:r>
          </w:p>
          <w:p w:rsidR="000062BA" w:rsidRPr="001D764B" w:rsidRDefault="005A17F3" w:rsidP="00FE0042">
            <w:pPr>
              <w:jc w:val="center"/>
              <w:rPr>
                <w:color w:val="000000"/>
                <w:szCs w:val="24"/>
              </w:rPr>
            </w:pPr>
            <w:r w:rsidRPr="001D764B">
              <w:rPr>
                <w:color w:val="000000"/>
                <w:szCs w:val="24"/>
              </w:rPr>
              <w:t>М</w:t>
            </w:r>
            <w:r w:rsidR="000062BA" w:rsidRPr="001D764B">
              <w:rPr>
                <w:color w:val="000000"/>
                <w:szCs w:val="24"/>
              </w:rPr>
              <w:t>Вт·мес.</w:t>
            </w:r>
          </w:p>
        </w:tc>
        <w:tc>
          <w:tcPr>
            <w:tcW w:w="1246" w:type="dxa"/>
            <w:tcBorders>
              <w:top w:val="nil"/>
              <w:left w:val="nil"/>
              <w:right w:val="single" w:sz="4" w:space="0" w:color="auto"/>
            </w:tcBorders>
            <w:shd w:val="clear" w:color="auto" w:fill="auto"/>
            <w:vAlign w:val="center"/>
            <w:hideMark/>
          </w:tcPr>
          <w:p w:rsidR="000062BA" w:rsidRPr="001D764B" w:rsidRDefault="000062BA" w:rsidP="00FE0042">
            <w:pPr>
              <w:jc w:val="center"/>
              <w:rPr>
                <w:color w:val="000000"/>
                <w:szCs w:val="24"/>
              </w:rPr>
            </w:pPr>
            <w:r w:rsidRPr="001D764B">
              <w:rPr>
                <w:color w:val="000000"/>
                <w:szCs w:val="24"/>
              </w:rPr>
              <w:t>руб./</w:t>
            </w:r>
          </w:p>
          <w:p w:rsidR="000062BA" w:rsidRPr="001D764B" w:rsidRDefault="005A17F3" w:rsidP="00FE0042">
            <w:pPr>
              <w:jc w:val="center"/>
              <w:rPr>
                <w:color w:val="000000"/>
                <w:szCs w:val="24"/>
              </w:rPr>
            </w:pPr>
            <w:r w:rsidRPr="001D764B">
              <w:rPr>
                <w:color w:val="000000"/>
                <w:szCs w:val="24"/>
              </w:rPr>
              <w:t>М</w:t>
            </w:r>
            <w:r w:rsidR="000062BA" w:rsidRPr="001D764B">
              <w:rPr>
                <w:color w:val="000000"/>
                <w:szCs w:val="24"/>
              </w:rPr>
              <w:t>Вт·</w:t>
            </w:r>
            <w:proofErr w:type="gramStart"/>
            <w:r w:rsidR="000062BA" w:rsidRPr="001D764B">
              <w:rPr>
                <w:color w:val="000000"/>
                <w:szCs w:val="24"/>
              </w:rPr>
              <w:t>ч</w:t>
            </w:r>
            <w:proofErr w:type="gramEnd"/>
          </w:p>
        </w:tc>
        <w:tc>
          <w:tcPr>
            <w:tcW w:w="1164" w:type="dxa"/>
            <w:tcBorders>
              <w:top w:val="nil"/>
              <w:left w:val="nil"/>
              <w:right w:val="single" w:sz="4" w:space="0" w:color="auto"/>
            </w:tcBorders>
            <w:shd w:val="clear" w:color="auto" w:fill="auto"/>
            <w:vAlign w:val="center"/>
            <w:hideMark/>
          </w:tcPr>
          <w:p w:rsidR="000062BA" w:rsidRPr="001D764B" w:rsidRDefault="000062BA" w:rsidP="00FE0042">
            <w:pPr>
              <w:jc w:val="center"/>
              <w:rPr>
                <w:color w:val="000000"/>
                <w:szCs w:val="24"/>
              </w:rPr>
            </w:pPr>
            <w:r w:rsidRPr="001D764B">
              <w:rPr>
                <w:color w:val="000000"/>
                <w:szCs w:val="24"/>
              </w:rPr>
              <w:t>руб./</w:t>
            </w:r>
          </w:p>
          <w:p w:rsidR="000062BA" w:rsidRPr="001D764B" w:rsidRDefault="000062BA" w:rsidP="00FE0042">
            <w:pPr>
              <w:jc w:val="center"/>
              <w:rPr>
                <w:color w:val="000000"/>
                <w:szCs w:val="24"/>
              </w:rPr>
            </w:pPr>
            <w:r w:rsidRPr="001D764B">
              <w:rPr>
                <w:color w:val="000000"/>
                <w:szCs w:val="24"/>
              </w:rPr>
              <w:t>кВт·</w:t>
            </w:r>
            <w:proofErr w:type="gramStart"/>
            <w:r w:rsidRPr="001D764B">
              <w:rPr>
                <w:color w:val="000000"/>
                <w:szCs w:val="24"/>
              </w:rPr>
              <w:t>ч</w:t>
            </w:r>
            <w:proofErr w:type="gramEnd"/>
          </w:p>
        </w:tc>
      </w:tr>
    </w:tbl>
    <w:p w:rsidR="000062BA" w:rsidRPr="001D764B" w:rsidRDefault="000062BA" w:rsidP="000062BA">
      <w:pPr>
        <w:autoSpaceDE w:val="0"/>
        <w:autoSpaceDN w:val="0"/>
        <w:adjustRightInd w:val="0"/>
        <w:ind w:firstLine="540"/>
        <w:jc w:val="center"/>
        <w:rPr>
          <w:szCs w:val="24"/>
        </w:rPr>
      </w:pPr>
    </w:p>
    <w:tbl>
      <w:tblPr>
        <w:tblW w:w="10222" w:type="dxa"/>
        <w:tblInd w:w="93" w:type="dxa"/>
        <w:tblLayout w:type="fixed"/>
        <w:tblLook w:val="04A0"/>
      </w:tblPr>
      <w:tblGrid>
        <w:gridCol w:w="866"/>
        <w:gridCol w:w="1666"/>
        <w:gridCol w:w="1417"/>
        <w:gridCol w:w="1275"/>
        <w:gridCol w:w="1134"/>
        <w:gridCol w:w="1454"/>
        <w:gridCol w:w="1246"/>
        <w:gridCol w:w="1164"/>
      </w:tblGrid>
      <w:tr w:rsidR="000062BA" w:rsidRPr="001D764B" w:rsidTr="00FE0042">
        <w:trPr>
          <w:trHeight w:val="298"/>
          <w:tblHeader/>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0062BA" w:rsidRPr="001D764B" w:rsidRDefault="00A60F36" w:rsidP="00FE0042">
            <w:pPr>
              <w:jc w:val="center"/>
              <w:rPr>
                <w:color w:val="000000"/>
                <w:szCs w:val="24"/>
              </w:rPr>
            </w:pPr>
            <w:r w:rsidRPr="001D764B">
              <w:rPr>
                <w:color w:val="000000"/>
                <w:szCs w:val="24"/>
              </w:rPr>
              <w:t>1</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0062BA" w:rsidRPr="001D764B" w:rsidRDefault="000062BA" w:rsidP="00FE0042">
            <w:pPr>
              <w:jc w:val="center"/>
              <w:rPr>
                <w:color w:val="000000"/>
                <w:szCs w:val="24"/>
              </w:rPr>
            </w:pPr>
            <w:r w:rsidRPr="001D764B">
              <w:rPr>
                <w:color w:val="000000"/>
                <w:szCs w:val="24"/>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062BA" w:rsidRPr="001D764B" w:rsidRDefault="000062BA" w:rsidP="00FE0042">
            <w:pPr>
              <w:jc w:val="center"/>
              <w:rPr>
                <w:color w:val="000000"/>
                <w:szCs w:val="24"/>
              </w:rPr>
            </w:pPr>
            <w:r w:rsidRPr="001D764B">
              <w:rPr>
                <w:color w:val="000000"/>
                <w:szCs w:val="24"/>
              </w:rPr>
              <w:t>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062BA" w:rsidRPr="001D764B" w:rsidRDefault="000062BA" w:rsidP="00FE0042">
            <w:pPr>
              <w:jc w:val="center"/>
              <w:rPr>
                <w:color w:val="000000"/>
                <w:szCs w:val="24"/>
              </w:rPr>
            </w:pPr>
            <w:r w:rsidRPr="001D764B">
              <w:rPr>
                <w:color w:val="000000"/>
                <w:szCs w:val="24"/>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062BA" w:rsidRPr="001D764B" w:rsidRDefault="000062BA" w:rsidP="00FE0042">
            <w:pPr>
              <w:jc w:val="center"/>
              <w:rPr>
                <w:color w:val="000000"/>
                <w:szCs w:val="24"/>
              </w:rPr>
            </w:pPr>
            <w:r w:rsidRPr="001D764B">
              <w:rPr>
                <w:color w:val="000000"/>
                <w:szCs w:val="24"/>
              </w:rPr>
              <w:t>5</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rsidR="000062BA" w:rsidRPr="001D764B" w:rsidRDefault="000062BA" w:rsidP="00FE0042">
            <w:pPr>
              <w:jc w:val="center"/>
              <w:rPr>
                <w:color w:val="000000"/>
                <w:szCs w:val="24"/>
              </w:rPr>
            </w:pPr>
            <w:r w:rsidRPr="001D764B">
              <w:rPr>
                <w:color w:val="000000"/>
                <w:szCs w:val="24"/>
              </w:rPr>
              <w:t>6</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0062BA" w:rsidRPr="001D764B" w:rsidRDefault="000062BA" w:rsidP="00FE0042">
            <w:pPr>
              <w:jc w:val="center"/>
              <w:rPr>
                <w:color w:val="000000"/>
                <w:szCs w:val="24"/>
              </w:rPr>
            </w:pPr>
            <w:r w:rsidRPr="001D764B">
              <w:rPr>
                <w:color w:val="000000"/>
                <w:szCs w:val="24"/>
              </w:rPr>
              <w:t>7</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0062BA" w:rsidRPr="001D764B" w:rsidRDefault="000062BA" w:rsidP="00FE0042">
            <w:pPr>
              <w:jc w:val="center"/>
              <w:rPr>
                <w:color w:val="000000"/>
                <w:szCs w:val="24"/>
              </w:rPr>
            </w:pPr>
            <w:r w:rsidRPr="001D764B">
              <w:rPr>
                <w:color w:val="000000"/>
                <w:szCs w:val="24"/>
              </w:rPr>
              <w:t>8</w:t>
            </w:r>
          </w:p>
        </w:tc>
      </w:tr>
      <w:tr w:rsidR="000062BA" w:rsidRPr="001D764B" w:rsidTr="00FE0042">
        <w:trPr>
          <w:trHeight w:val="284"/>
        </w:trPr>
        <w:tc>
          <w:tcPr>
            <w:tcW w:w="866" w:type="dxa"/>
            <w:tcBorders>
              <w:top w:val="nil"/>
              <w:left w:val="single" w:sz="4" w:space="0" w:color="auto"/>
              <w:bottom w:val="single" w:sz="4" w:space="0" w:color="auto"/>
              <w:right w:val="single" w:sz="4" w:space="0" w:color="auto"/>
            </w:tcBorders>
            <w:shd w:val="clear" w:color="auto" w:fill="auto"/>
            <w:noWrap/>
            <w:hideMark/>
          </w:tcPr>
          <w:p w:rsidR="000062BA" w:rsidRPr="001D764B" w:rsidRDefault="00AF4432" w:rsidP="00A60F36">
            <w:pPr>
              <w:rPr>
                <w:color w:val="000000"/>
                <w:szCs w:val="24"/>
              </w:rPr>
            </w:pPr>
            <w:r w:rsidRPr="001D764B">
              <w:rPr>
                <w:color w:val="000000"/>
                <w:szCs w:val="24"/>
              </w:rPr>
              <w:t>4</w:t>
            </w:r>
            <w:r w:rsidR="00A60F36" w:rsidRPr="001D764B">
              <w:rPr>
                <w:color w:val="000000"/>
                <w:szCs w:val="24"/>
              </w:rPr>
              <w:t>.</w:t>
            </w:r>
          </w:p>
        </w:tc>
        <w:tc>
          <w:tcPr>
            <w:tcW w:w="9356" w:type="dxa"/>
            <w:gridSpan w:val="7"/>
            <w:tcBorders>
              <w:top w:val="single" w:sz="4" w:space="0" w:color="auto"/>
              <w:left w:val="nil"/>
              <w:bottom w:val="single" w:sz="4" w:space="0" w:color="auto"/>
              <w:right w:val="single" w:sz="4" w:space="0" w:color="auto"/>
            </w:tcBorders>
            <w:shd w:val="clear" w:color="auto" w:fill="auto"/>
            <w:vAlign w:val="center"/>
            <w:hideMark/>
          </w:tcPr>
          <w:p w:rsidR="000062BA" w:rsidRPr="001D764B" w:rsidRDefault="001D764B" w:rsidP="001D764B">
            <w:pPr>
              <w:rPr>
                <w:color w:val="000000"/>
                <w:szCs w:val="24"/>
              </w:rPr>
            </w:pPr>
            <w:r w:rsidRPr="001D764B">
              <w:rPr>
                <w:szCs w:val="24"/>
              </w:rPr>
              <w:t>Открытое акционерное общество «Межрегиональная распределительная сетевая компания Урала» (город Екатеринбург) - Публичное акционерное общество «Корпорация ВСМПО-АВИСМА» (город Верхняя Салда)</w:t>
            </w:r>
          </w:p>
        </w:tc>
      </w:tr>
      <w:tr w:rsidR="001D764B" w:rsidRPr="001D764B" w:rsidTr="001D764B">
        <w:trPr>
          <w:trHeight w:val="284"/>
        </w:trPr>
        <w:tc>
          <w:tcPr>
            <w:tcW w:w="866" w:type="dxa"/>
            <w:tcBorders>
              <w:top w:val="nil"/>
              <w:left w:val="single" w:sz="4" w:space="0" w:color="auto"/>
              <w:bottom w:val="single" w:sz="4" w:space="0" w:color="auto"/>
              <w:right w:val="single" w:sz="4" w:space="0" w:color="auto"/>
            </w:tcBorders>
            <w:shd w:val="clear" w:color="auto" w:fill="auto"/>
            <w:noWrap/>
            <w:hideMark/>
          </w:tcPr>
          <w:p w:rsidR="001D764B" w:rsidRPr="001D764B" w:rsidRDefault="001D764B" w:rsidP="00A60F36">
            <w:pPr>
              <w:rPr>
                <w:color w:val="000000"/>
                <w:szCs w:val="24"/>
              </w:rPr>
            </w:pPr>
            <w:r w:rsidRPr="001D764B">
              <w:rPr>
                <w:color w:val="000000"/>
                <w:szCs w:val="24"/>
              </w:rPr>
              <w:t>4.1.</w:t>
            </w:r>
          </w:p>
        </w:tc>
        <w:tc>
          <w:tcPr>
            <w:tcW w:w="1666" w:type="dxa"/>
            <w:tcBorders>
              <w:top w:val="nil"/>
              <w:left w:val="nil"/>
              <w:bottom w:val="single" w:sz="4" w:space="0" w:color="auto"/>
              <w:right w:val="single" w:sz="4" w:space="0" w:color="auto"/>
            </w:tcBorders>
            <w:shd w:val="clear" w:color="auto" w:fill="auto"/>
            <w:vAlign w:val="center"/>
            <w:hideMark/>
          </w:tcPr>
          <w:p w:rsidR="001D764B" w:rsidRPr="001D764B" w:rsidRDefault="001D764B" w:rsidP="001D764B">
            <w:pPr>
              <w:jc w:val="center"/>
              <w:rPr>
                <w:color w:val="000000"/>
                <w:szCs w:val="24"/>
              </w:rPr>
            </w:pPr>
            <w:r w:rsidRPr="001D764B">
              <w:rPr>
                <w:color w:val="000000"/>
                <w:szCs w:val="24"/>
              </w:rPr>
              <w:t>2018 год</w:t>
            </w:r>
          </w:p>
        </w:tc>
        <w:tc>
          <w:tcPr>
            <w:tcW w:w="1417" w:type="dxa"/>
            <w:tcBorders>
              <w:top w:val="nil"/>
              <w:left w:val="nil"/>
              <w:bottom w:val="single" w:sz="4" w:space="0" w:color="auto"/>
              <w:right w:val="single" w:sz="4" w:space="0" w:color="auto"/>
            </w:tcBorders>
            <w:shd w:val="clear" w:color="auto" w:fill="auto"/>
            <w:vAlign w:val="center"/>
            <w:hideMark/>
          </w:tcPr>
          <w:p w:rsidR="001D764B" w:rsidRPr="001D764B" w:rsidRDefault="001D764B" w:rsidP="001D764B">
            <w:pPr>
              <w:jc w:val="center"/>
              <w:rPr>
                <w:color w:val="000000"/>
                <w:szCs w:val="24"/>
              </w:rPr>
            </w:pPr>
            <w:r w:rsidRPr="001D764B">
              <w:rPr>
                <w:color w:val="000000"/>
                <w:szCs w:val="24"/>
              </w:rPr>
              <w:t>24 730</w:t>
            </w:r>
          </w:p>
        </w:tc>
        <w:tc>
          <w:tcPr>
            <w:tcW w:w="1275" w:type="dxa"/>
            <w:tcBorders>
              <w:top w:val="nil"/>
              <w:left w:val="nil"/>
              <w:bottom w:val="single" w:sz="4" w:space="0" w:color="auto"/>
              <w:right w:val="single" w:sz="4" w:space="0" w:color="auto"/>
            </w:tcBorders>
            <w:shd w:val="clear" w:color="auto" w:fill="auto"/>
            <w:vAlign w:val="center"/>
            <w:hideMark/>
          </w:tcPr>
          <w:p w:rsidR="001D764B" w:rsidRPr="001D764B" w:rsidRDefault="001D764B" w:rsidP="001D764B">
            <w:pPr>
              <w:jc w:val="center"/>
              <w:rPr>
                <w:color w:val="000000"/>
                <w:szCs w:val="24"/>
              </w:rPr>
            </w:pPr>
            <w:r w:rsidRPr="001D764B">
              <w:rPr>
                <w:color w:val="000000"/>
                <w:szCs w:val="24"/>
              </w:rPr>
              <w:t>32</w:t>
            </w:r>
          </w:p>
        </w:tc>
        <w:tc>
          <w:tcPr>
            <w:tcW w:w="1134" w:type="dxa"/>
            <w:tcBorders>
              <w:top w:val="nil"/>
              <w:left w:val="nil"/>
              <w:bottom w:val="single" w:sz="4" w:space="0" w:color="auto"/>
              <w:right w:val="single" w:sz="4" w:space="0" w:color="auto"/>
            </w:tcBorders>
            <w:shd w:val="clear" w:color="auto" w:fill="auto"/>
            <w:vAlign w:val="center"/>
            <w:hideMark/>
          </w:tcPr>
          <w:p w:rsidR="001D764B" w:rsidRPr="001D764B" w:rsidRDefault="001D764B" w:rsidP="001D764B">
            <w:pPr>
              <w:jc w:val="center"/>
              <w:rPr>
                <w:color w:val="000000"/>
                <w:szCs w:val="24"/>
              </w:rPr>
            </w:pPr>
            <w:r w:rsidRPr="001D764B">
              <w:rPr>
                <w:color w:val="000000"/>
                <w:szCs w:val="24"/>
              </w:rPr>
              <w:t>0,125</w:t>
            </w:r>
          </w:p>
        </w:tc>
        <w:tc>
          <w:tcPr>
            <w:tcW w:w="1454" w:type="dxa"/>
            <w:tcBorders>
              <w:top w:val="nil"/>
              <w:left w:val="nil"/>
              <w:bottom w:val="single" w:sz="4" w:space="0" w:color="auto"/>
              <w:right w:val="single" w:sz="4" w:space="0" w:color="auto"/>
            </w:tcBorders>
            <w:shd w:val="clear" w:color="auto" w:fill="auto"/>
            <w:vAlign w:val="center"/>
            <w:hideMark/>
          </w:tcPr>
          <w:p w:rsidR="001D764B" w:rsidRPr="001D764B" w:rsidRDefault="001D764B" w:rsidP="001D764B">
            <w:pPr>
              <w:jc w:val="center"/>
              <w:rPr>
                <w:color w:val="000000"/>
                <w:szCs w:val="24"/>
              </w:rPr>
            </w:pPr>
            <w:r w:rsidRPr="001D764B">
              <w:rPr>
                <w:color w:val="000000"/>
                <w:szCs w:val="24"/>
              </w:rPr>
              <w:t>24 730</w:t>
            </w:r>
          </w:p>
        </w:tc>
        <w:tc>
          <w:tcPr>
            <w:tcW w:w="1246" w:type="dxa"/>
            <w:tcBorders>
              <w:top w:val="nil"/>
              <w:left w:val="nil"/>
              <w:bottom w:val="single" w:sz="4" w:space="0" w:color="auto"/>
              <w:right w:val="single" w:sz="4" w:space="0" w:color="auto"/>
            </w:tcBorders>
            <w:shd w:val="clear" w:color="auto" w:fill="auto"/>
            <w:vAlign w:val="center"/>
            <w:hideMark/>
          </w:tcPr>
          <w:p w:rsidR="001D764B" w:rsidRPr="001D764B" w:rsidRDefault="001D764B" w:rsidP="001D764B">
            <w:pPr>
              <w:jc w:val="center"/>
              <w:rPr>
                <w:color w:val="000000"/>
                <w:szCs w:val="24"/>
              </w:rPr>
            </w:pPr>
            <w:r w:rsidRPr="001D764B">
              <w:rPr>
                <w:color w:val="000000"/>
                <w:szCs w:val="24"/>
              </w:rPr>
              <w:t>32</w:t>
            </w:r>
          </w:p>
        </w:tc>
        <w:tc>
          <w:tcPr>
            <w:tcW w:w="1164" w:type="dxa"/>
            <w:tcBorders>
              <w:top w:val="nil"/>
              <w:left w:val="nil"/>
              <w:bottom w:val="single" w:sz="4" w:space="0" w:color="auto"/>
              <w:right w:val="single" w:sz="4" w:space="0" w:color="auto"/>
            </w:tcBorders>
            <w:shd w:val="clear" w:color="auto" w:fill="auto"/>
            <w:vAlign w:val="center"/>
            <w:hideMark/>
          </w:tcPr>
          <w:p w:rsidR="001D764B" w:rsidRPr="001D764B" w:rsidRDefault="001D764B" w:rsidP="001D764B">
            <w:pPr>
              <w:jc w:val="center"/>
              <w:rPr>
                <w:color w:val="000000"/>
                <w:szCs w:val="24"/>
              </w:rPr>
            </w:pPr>
            <w:r w:rsidRPr="001D764B">
              <w:rPr>
                <w:color w:val="000000"/>
                <w:szCs w:val="24"/>
              </w:rPr>
              <w:t>0,125</w:t>
            </w:r>
          </w:p>
        </w:tc>
      </w:tr>
      <w:tr w:rsidR="001D764B" w:rsidRPr="001D764B" w:rsidTr="001D764B">
        <w:trPr>
          <w:trHeight w:val="284"/>
        </w:trPr>
        <w:tc>
          <w:tcPr>
            <w:tcW w:w="866" w:type="dxa"/>
            <w:tcBorders>
              <w:top w:val="nil"/>
              <w:left w:val="single" w:sz="4" w:space="0" w:color="auto"/>
              <w:bottom w:val="single" w:sz="4" w:space="0" w:color="auto"/>
              <w:right w:val="single" w:sz="4" w:space="0" w:color="auto"/>
            </w:tcBorders>
            <w:shd w:val="clear" w:color="auto" w:fill="auto"/>
            <w:noWrap/>
            <w:hideMark/>
          </w:tcPr>
          <w:p w:rsidR="001D764B" w:rsidRPr="001D764B" w:rsidRDefault="001D764B" w:rsidP="00A60F36">
            <w:pPr>
              <w:rPr>
                <w:color w:val="000000"/>
                <w:szCs w:val="24"/>
              </w:rPr>
            </w:pPr>
            <w:r w:rsidRPr="001D764B">
              <w:rPr>
                <w:color w:val="000000"/>
                <w:szCs w:val="24"/>
              </w:rPr>
              <w:t>4.2.</w:t>
            </w:r>
          </w:p>
        </w:tc>
        <w:tc>
          <w:tcPr>
            <w:tcW w:w="1666" w:type="dxa"/>
            <w:tcBorders>
              <w:top w:val="nil"/>
              <w:left w:val="nil"/>
              <w:bottom w:val="single" w:sz="4" w:space="0" w:color="auto"/>
              <w:right w:val="single" w:sz="4" w:space="0" w:color="auto"/>
            </w:tcBorders>
            <w:shd w:val="clear" w:color="auto" w:fill="auto"/>
            <w:vAlign w:val="center"/>
            <w:hideMark/>
          </w:tcPr>
          <w:p w:rsidR="001D764B" w:rsidRPr="001D764B" w:rsidRDefault="001D764B" w:rsidP="001D764B">
            <w:pPr>
              <w:jc w:val="center"/>
              <w:rPr>
                <w:color w:val="000000"/>
                <w:szCs w:val="24"/>
              </w:rPr>
            </w:pPr>
            <w:r w:rsidRPr="001D764B">
              <w:rPr>
                <w:color w:val="000000"/>
                <w:szCs w:val="24"/>
              </w:rPr>
              <w:t>2019 год</w:t>
            </w:r>
          </w:p>
        </w:tc>
        <w:tc>
          <w:tcPr>
            <w:tcW w:w="1417" w:type="dxa"/>
            <w:tcBorders>
              <w:top w:val="nil"/>
              <w:left w:val="nil"/>
              <w:bottom w:val="single" w:sz="4" w:space="0" w:color="auto"/>
              <w:right w:val="single" w:sz="4" w:space="0" w:color="auto"/>
            </w:tcBorders>
            <w:shd w:val="clear" w:color="auto" w:fill="auto"/>
            <w:vAlign w:val="center"/>
            <w:hideMark/>
          </w:tcPr>
          <w:p w:rsidR="001D764B" w:rsidRPr="001D764B" w:rsidRDefault="001D764B" w:rsidP="001D764B">
            <w:pPr>
              <w:jc w:val="center"/>
              <w:rPr>
                <w:color w:val="000000"/>
                <w:szCs w:val="24"/>
              </w:rPr>
            </w:pPr>
            <w:r w:rsidRPr="001D764B">
              <w:rPr>
                <w:color w:val="000000"/>
                <w:szCs w:val="24"/>
              </w:rPr>
              <w:t>18 237</w:t>
            </w:r>
          </w:p>
        </w:tc>
        <w:tc>
          <w:tcPr>
            <w:tcW w:w="1275" w:type="dxa"/>
            <w:tcBorders>
              <w:top w:val="nil"/>
              <w:left w:val="nil"/>
              <w:bottom w:val="single" w:sz="4" w:space="0" w:color="auto"/>
              <w:right w:val="single" w:sz="4" w:space="0" w:color="auto"/>
            </w:tcBorders>
            <w:shd w:val="clear" w:color="auto" w:fill="auto"/>
            <w:vAlign w:val="center"/>
            <w:hideMark/>
          </w:tcPr>
          <w:p w:rsidR="001D764B" w:rsidRPr="001D764B" w:rsidRDefault="001D764B" w:rsidP="001D764B">
            <w:pPr>
              <w:jc w:val="center"/>
              <w:rPr>
                <w:color w:val="000000"/>
                <w:szCs w:val="24"/>
              </w:rPr>
            </w:pPr>
            <w:r w:rsidRPr="001D764B">
              <w:rPr>
                <w:color w:val="000000"/>
                <w:szCs w:val="24"/>
              </w:rPr>
              <w:t>36</w:t>
            </w:r>
          </w:p>
        </w:tc>
        <w:tc>
          <w:tcPr>
            <w:tcW w:w="1134" w:type="dxa"/>
            <w:tcBorders>
              <w:top w:val="nil"/>
              <w:left w:val="nil"/>
              <w:bottom w:val="single" w:sz="4" w:space="0" w:color="auto"/>
              <w:right w:val="single" w:sz="4" w:space="0" w:color="auto"/>
            </w:tcBorders>
            <w:shd w:val="clear" w:color="auto" w:fill="auto"/>
            <w:vAlign w:val="center"/>
            <w:hideMark/>
          </w:tcPr>
          <w:p w:rsidR="001D764B" w:rsidRPr="001D764B" w:rsidRDefault="001D764B" w:rsidP="001D764B">
            <w:pPr>
              <w:jc w:val="center"/>
              <w:rPr>
                <w:color w:val="000000"/>
                <w:szCs w:val="24"/>
              </w:rPr>
            </w:pPr>
            <w:r w:rsidRPr="001D764B">
              <w:rPr>
                <w:color w:val="000000"/>
                <w:szCs w:val="24"/>
              </w:rPr>
              <w:t>0,105</w:t>
            </w:r>
          </w:p>
        </w:tc>
        <w:tc>
          <w:tcPr>
            <w:tcW w:w="1454" w:type="dxa"/>
            <w:tcBorders>
              <w:top w:val="nil"/>
              <w:left w:val="nil"/>
              <w:bottom w:val="single" w:sz="4" w:space="0" w:color="auto"/>
              <w:right w:val="single" w:sz="4" w:space="0" w:color="auto"/>
            </w:tcBorders>
            <w:shd w:val="clear" w:color="auto" w:fill="auto"/>
            <w:vAlign w:val="center"/>
            <w:hideMark/>
          </w:tcPr>
          <w:p w:rsidR="001D764B" w:rsidRPr="001D764B" w:rsidRDefault="001D764B" w:rsidP="001D764B">
            <w:pPr>
              <w:jc w:val="center"/>
              <w:rPr>
                <w:color w:val="000000"/>
                <w:szCs w:val="24"/>
              </w:rPr>
            </w:pPr>
            <w:r w:rsidRPr="001D764B">
              <w:rPr>
                <w:color w:val="000000"/>
                <w:szCs w:val="24"/>
              </w:rPr>
              <w:t>18 237</w:t>
            </w:r>
          </w:p>
        </w:tc>
        <w:tc>
          <w:tcPr>
            <w:tcW w:w="1246" w:type="dxa"/>
            <w:tcBorders>
              <w:top w:val="nil"/>
              <w:left w:val="nil"/>
              <w:bottom w:val="single" w:sz="4" w:space="0" w:color="auto"/>
              <w:right w:val="single" w:sz="4" w:space="0" w:color="auto"/>
            </w:tcBorders>
            <w:shd w:val="clear" w:color="auto" w:fill="auto"/>
            <w:vAlign w:val="center"/>
            <w:hideMark/>
          </w:tcPr>
          <w:p w:rsidR="001D764B" w:rsidRPr="001D764B" w:rsidRDefault="001D764B" w:rsidP="001D764B">
            <w:pPr>
              <w:jc w:val="center"/>
              <w:rPr>
                <w:color w:val="000000"/>
                <w:szCs w:val="24"/>
              </w:rPr>
            </w:pPr>
            <w:r w:rsidRPr="001D764B">
              <w:rPr>
                <w:color w:val="000000"/>
                <w:szCs w:val="24"/>
              </w:rPr>
              <w:t>36</w:t>
            </w:r>
          </w:p>
        </w:tc>
        <w:tc>
          <w:tcPr>
            <w:tcW w:w="1164" w:type="dxa"/>
            <w:tcBorders>
              <w:top w:val="nil"/>
              <w:left w:val="nil"/>
              <w:bottom w:val="single" w:sz="4" w:space="0" w:color="auto"/>
              <w:right w:val="single" w:sz="4" w:space="0" w:color="auto"/>
            </w:tcBorders>
            <w:shd w:val="clear" w:color="auto" w:fill="auto"/>
            <w:vAlign w:val="center"/>
            <w:hideMark/>
          </w:tcPr>
          <w:p w:rsidR="001D764B" w:rsidRPr="001D764B" w:rsidRDefault="001D764B" w:rsidP="001D764B">
            <w:pPr>
              <w:jc w:val="center"/>
              <w:rPr>
                <w:color w:val="000000"/>
                <w:szCs w:val="24"/>
              </w:rPr>
            </w:pPr>
            <w:r w:rsidRPr="001D764B">
              <w:rPr>
                <w:color w:val="000000"/>
                <w:szCs w:val="24"/>
              </w:rPr>
              <w:t>0,104</w:t>
            </w:r>
          </w:p>
        </w:tc>
      </w:tr>
      <w:tr w:rsidR="001D764B" w:rsidRPr="001D764B" w:rsidTr="001D764B">
        <w:trPr>
          <w:trHeight w:val="284"/>
        </w:trPr>
        <w:tc>
          <w:tcPr>
            <w:tcW w:w="866" w:type="dxa"/>
            <w:tcBorders>
              <w:top w:val="nil"/>
              <w:left w:val="single" w:sz="4" w:space="0" w:color="auto"/>
              <w:bottom w:val="single" w:sz="4" w:space="0" w:color="auto"/>
              <w:right w:val="single" w:sz="4" w:space="0" w:color="auto"/>
            </w:tcBorders>
            <w:shd w:val="clear" w:color="auto" w:fill="auto"/>
            <w:noWrap/>
            <w:hideMark/>
          </w:tcPr>
          <w:p w:rsidR="001D764B" w:rsidRPr="001D764B" w:rsidRDefault="001D764B" w:rsidP="00A60F36">
            <w:pPr>
              <w:rPr>
                <w:color w:val="000000"/>
                <w:szCs w:val="24"/>
              </w:rPr>
            </w:pPr>
            <w:r w:rsidRPr="001D764B">
              <w:rPr>
                <w:color w:val="000000"/>
                <w:szCs w:val="24"/>
              </w:rPr>
              <w:t>4.3.</w:t>
            </w:r>
          </w:p>
        </w:tc>
        <w:tc>
          <w:tcPr>
            <w:tcW w:w="1666" w:type="dxa"/>
            <w:tcBorders>
              <w:top w:val="nil"/>
              <w:left w:val="nil"/>
              <w:bottom w:val="single" w:sz="4" w:space="0" w:color="auto"/>
              <w:right w:val="single" w:sz="4" w:space="0" w:color="auto"/>
            </w:tcBorders>
            <w:shd w:val="clear" w:color="auto" w:fill="auto"/>
            <w:vAlign w:val="center"/>
            <w:hideMark/>
          </w:tcPr>
          <w:p w:rsidR="001D764B" w:rsidRPr="001D764B" w:rsidRDefault="001D764B" w:rsidP="001D764B">
            <w:pPr>
              <w:jc w:val="center"/>
              <w:rPr>
                <w:color w:val="000000"/>
                <w:szCs w:val="24"/>
              </w:rPr>
            </w:pPr>
            <w:r w:rsidRPr="001D764B">
              <w:rPr>
                <w:color w:val="000000"/>
                <w:szCs w:val="24"/>
              </w:rPr>
              <w:t>2020 год</w:t>
            </w:r>
          </w:p>
        </w:tc>
        <w:tc>
          <w:tcPr>
            <w:tcW w:w="1417" w:type="dxa"/>
            <w:tcBorders>
              <w:top w:val="nil"/>
              <w:left w:val="nil"/>
              <w:bottom w:val="single" w:sz="4" w:space="0" w:color="auto"/>
              <w:right w:val="single" w:sz="4" w:space="0" w:color="auto"/>
            </w:tcBorders>
            <w:shd w:val="clear" w:color="auto" w:fill="auto"/>
            <w:vAlign w:val="center"/>
            <w:hideMark/>
          </w:tcPr>
          <w:p w:rsidR="001D764B" w:rsidRPr="001D764B" w:rsidRDefault="001D764B" w:rsidP="001D764B">
            <w:pPr>
              <w:jc w:val="center"/>
              <w:rPr>
                <w:color w:val="000000"/>
                <w:szCs w:val="24"/>
              </w:rPr>
            </w:pPr>
            <w:r w:rsidRPr="001D764B">
              <w:rPr>
                <w:color w:val="000000"/>
                <w:szCs w:val="24"/>
              </w:rPr>
              <w:t>20 438</w:t>
            </w:r>
          </w:p>
        </w:tc>
        <w:tc>
          <w:tcPr>
            <w:tcW w:w="1275" w:type="dxa"/>
            <w:tcBorders>
              <w:top w:val="nil"/>
              <w:left w:val="nil"/>
              <w:bottom w:val="single" w:sz="4" w:space="0" w:color="auto"/>
              <w:right w:val="single" w:sz="4" w:space="0" w:color="auto"/>
            </w:tcBorders>
            <w:shd w:val="clear" w:color="auto" w:fill="auto"/>
            <w:vAlign w:val="center"/>
            <w:hideMark/>
          </w:tcPr>
          <w:p w:rsidR="001D764B" w:rsidRPr="001D764B" w:rsidRDefault="001D764B" w:rsidP="001D764B">
            <w:pPr>
              <w:jc w:val="center"/>
              <w:rPr>
                <w:color w:val="000000"/>
                <w:szCs w:val="24"/>
              </w:rPr>
            </w:pPr>
            <w:r w:rsidRPr="001D764B">
              <w:rPr>
                <w:color w:val="000000"/>
                <w:szCs w:val="24"/>
              </w:rPr>
              <w:t>51</w:t>
            </w:r>
          </w:p>
        </w:tc>
        <w:tc>
          <w:tcPr>
            <w:tcW w:w="1134" w:type="dxa"/>
            <w:tcBorders>
              <w:top w:val="nil"/>
              <w:left w:val="nil"/>
              <w:bottom w:val="single" w:sz="4" w:space="0" w:color="auto"/>
              <w:right w:val="single" w:sz="4" w:space="0" w:color="auto"/>
            </w:tcBorders>
            <w:shd w:val="clear" w:color="auto" w:fill="auto"/>
            <w:vAlign w:val="center"/>
            <w:hideMark/>
          </w:tcPr>
          <w:p w:rsidR="001D764B" w:rsidRPr="001D764B" w:rsidRDefault="001D764B" w:rsidP="001D764B">
            <w:pPr>
              <w:jc w:val="center"/>
              <w:rPr>
                <w:color w:val="000000"/>
                <w:szCs w:val="24"/>
              </w:rPr>
            </w:pPr>
            <w:r w:rsidRPr="001D764B">
              <w:rPr>
                <w:color w:val="000000"/>
                <w:szCs w:val="24"/>
              </w:rPr>
              <w:t>0,127</w:t>
            </w:r>
          </w:p>
        </w:tc>
        <w:tc>
          <w:tcPr>
            <w:tcW w:w="1454" w:type="dxa"/>
            <w:tcBorders>
              <w:top w:val="nil"/>
              <w:left w:val="nil"/>
              <w:bottom w:val="single" w:sz="4" w:space="0" w:color="auto"/>
              <w:right w:val="single" w:sz="4" w:space="0" w:color="auto"/>
            </w:tcBorders>
            <w:shd w:val="clear" w:color="auto" w:fill="auto"/>
            <w:vAlign w:val="center"/>
            <w:hideMark/>
          </w:tcPr>
          <w:p w:rsidR="001D764B" w:rsidRPr="001D764B" w:rsidRDefault="001D764B" w:rsidP="001D764B">
            <w:pPr>
              <w:jc w:val="center"/>
              <w:rPr>
                <w:color w:val="000000"/>
                <w:szCs w:val="24"/>
              </w:rPr>
            </w:pPr>
            <w:r w:rsidRPr="001D764B">
              <w:rPr>
                <w:color w:val="000000"/>
                <w:szCs w:val="24"/>
              </w:rPr>
              <w:t>20 438</w:t>
            </w:r>
          </w:p>
        </w:tc>
        <w:tc>
          <w:tcPr>
            <w:tcW w:w="1246" w:type="dxa"/>
            <w:tcBorders>
              <w:top w:val="nil"/>
              <w:left w:val="nil"/>
              <w:bottom w:val="single" w:sz="4" w:space="0" w:color="auto"/>
              <w:right w:val="single" w:sz="4" w:space="0" w:color="auto"/>
            </w:tcBorders>
            <w:shd w:val="clear" w:color="auto" w:fill="auto"/>
            <w:vAlign w:val="center"/>
            <w:hideMark/>
          </w:tcPr>
          <w:p w:rsidR="001D764B" w:rsidRPr="001D764B" w:rsidRDefault="001D764B" w:rsidP="001D764B">
            <w:pPr>
              <w:jc w:val="center"/>
              <w:rPr>
                <w:color w:val="000000"/>
                <w:szCs w:val="24"/>
              </w:rPr>
            </w:pPr>
            <w:r w:rsidRPr="001D764B">
              <w:rPr>
                <w:color w:val="000000"/>
                <w:szCs w:val="24"/>
              </w:rPr>
              <w:t>51</w:t>
            </w:r>
          </w:p>
        </w:tc>
        <w:tc>
          <w:tcPr>
            <w:tcW w:w="1164" w:type="dxa"/>
            <w:tcBorders>
              <w:top w:val="nil"/>
              <w:left w:val="nil"/>
              <w:bottom w:val="single" w:sz="4" w:space="0" w:color="auto"/>
              <w:right w:val="single" w:sz="4" w:space="0" w:color="auto"/>
            </w:tcBorders>
            <w:shd w:val="clear" w:color="auto" w:fill="auto"/>
            <w:vAlign w:val="center"/>
            <w:hideMark/>
          </w:tcPr>
          <w:p w:rsidR="001D764B" w:rsidRPr="001D764B" w:rsidRDefault="001D764B" w:rsidP="001D764B">
            <w:pPr>
              <w:jc w:val="center"/>
              <w:rPr>
                <w:color w:val="000000"/>
                <w:szCs w:val="24"/>
              </w:rPr>
            </w:pPr>
            <w:r w:rsidRPr="001D764B">
              <w:rPr>
                <w:color w:val="000000"/>
                <w:szCs w:val="24"/>
              </w:rPr>
              <w:t>0,127</w:t>
            </w:r>
          </w:p>
        </w:tc>
      </w:tr>
      <w:tr w:rsidR="001D764B" w:rsidRPr="001D764B" w:rsidTr="001D764B">
        <w:trPr>
          <w:trHeight w:val="284"/>
        </w:trPr>
        <w:tc>
          <w:tcPr>
            <w:tcW w:w="866" w:type="dxa"/>
            <w:tcBorders>
              <w:top w:val="nil"/>
              <w:left w:val="single" w:sz="4" w:space="0" w:color="auto"/>
              <w:bottom w:val="single" w:sz="4" w:space="0" w:color="auto"/>
              <w:right w:val="single" w:sz="4" w:space="0" w:color="auto"/>
            </w:tcBorders>
            <w:shd w:val="clear" w:color="auto" w:fill="auto"/>
            <w:noWrap/>
            <w:hideMark/>
          </w:tcPr>
          <w:p w:rsidR="001D764B" w:rsidRPr="001D764B" w:rsidRDefault="001D764B" w:rsidP="00A60F36">
            <w:pPr>
              <w:rPr>
                <w:color w:val="000000"/>
                <w:szCs w:val="24"/>
              </w:rPr>
            </w:pPr>
            <w:r w:rsidRPr="001D764B">
              <w:rPr>
                <w:color w:val="000000"/>
                <w:szCs w:val="24"/>
              </w:rPr>
              <w:t>4.4.</w:t>
            </w:r>
          </w:p>
        </w:tc>
        <w:tc>
          <w:tcPr>
            <w:tcW w:w="1666" w:type="dxa"/>
            <w:tcBorders>
              <w:top w:val="nil"/>
              <w:left w:val="nil"/>
              <w:bottom w:val="single" w:sz="4" w:space="0" w:color="auto"/>
              <w:right w:val="single" w:sz="4" w:space="0" w:color="auto"/>
            </w:tcBorders>
            <w:shd w:val="clear" w:color="auto" w:fill="auto"/>
            <w:vAlign w:val="center"/>
            <w:hideMark/>
          </w:tcPr>
          <w:p w:rsidR="001D764B" w:rsidRPr="001D764B" w:rsidRDefault="001D764B" w:rsidP="001D764B">
            <w:pPr>
              <w:jc w:val="center"/>
              <w:rPr>
                <w:color w:val="000000"/>
                <w:szCs w:val="24"/>
              </w:rPr>
            </w:pPr>
            <w:r w:rsidRPr="001D764B">
              <w:rPr>
                <w:color w:val="000000"/>
                <w:szCs w:val="24"/>
              </w:rPr>
              <w:t>2021 год</w:t>
            </w:r>
          </w:p>
        </w:tc>
        <w:tc>
          <w:tcPr>
            <w:tcW w:w="1417" w:type="dxa"/>
            <w:tcBorders>
              <w:top w:val="nil"/>
              <w:left w:val="nil"/>
              <w:bottom w:val="single" w:sz="4" w:space="0" w:color="auto"/>
              <w:right w:val="single" w:sz="4" w:space="0" w:color="auto"/>
            </w:tcBorders>
            <w:shd w:val="clear" w:color="auto" w:fill="auto"/>
            <w:vAlign w:val="center"/>
            <w:hideMark/>
          </w:tcPr>
          <w:p w:rsidR="001D764B" w:rsidRPr="001D764B" w:rsidRDefault="001D764B" w:rsidP="001D764B">
            <w:pPr>
              <w:jc w:val="center"/>
              <w:rPr>
                <w:color w:val="000000"/>
                <w:szCs w:val="24"/>
              </w:rPr>
            </w:pPr>
            <w:r w:rsidRPr="001D764B">
              <w:rPr>
                <w:color w:val="000000"/>
                <w:szCs w:val="24"/>
              </w:rPr>
              <w:t>28 219</w:t>
            </w:r>
          </w:p>
        </w:tc>
        <w:tc>
          <w:tcPr>
            <w:tcW w:w="1275" w:type="dxa"/>
            <w:tcBorders>
              <w:top w:val="nil"/>
              <w:left w:val="nil"/>
              <w:bottom w:val="single" w:sz="4" w:space="0" w:color="auto"/>
              <w:right w:val="single" w:sz="4" w:space="0" w:color="auto"/>
            </w:tcBorders>
            <w:shd w:val="clear" w:color="auto" w:fill="auto"/>
            <w:vAlign w:val="center"/>
            <w:hideMark/>
          </w:tcPr>
          <w:p w:rsidR="001D764B" w:rsidRPr="001D764B" w:rsidRDefault="001D764B" w:rsidP="001D764B">
            <w:pPr>
              <w:jc w:val="center"/>
              <w:rPr>
                <w:color w:val="000000"/>
                <w:szCs w:val="24"/>
              </w:rPr>
            </w:pPr>
            <w:r w:rsidRPr="001D764B">
              <w:rPr>
                <w:color w:val="000000"/>
                <w:szCs w:val="24"/>
              </w:rPr>
              <w:t>36</w:t>
            </w:r>
          </w:p>
        </w:tc>
        <w:tc>
          <w:tcPr>
            <w:tcW w:w="1134" w:type="dxa"/>
            <w:tcBorders>
              <w:top w:val="nil"/>
              <w:left w:val="nil"/>
              <w:bottom w:val="single" w:sz="4" w:space="0" w:color="auto"/>
              <w:right w:val="single" w:sz="4" w:space="0" w:color="auto"/>
            </w:tcBorders>
            <w:shd w:val="clear" w:color="auto" w:fill="auto"/>
            <w:vAlign w:val="center"/>
            <w:hideMark/>
          </w:tcPr>
          <w:p w:rsidR="001D764B" w:rsidRPr="001D764B" w:rsidRDefault="001D764B" w:rsidP="001D764B">
            <w:pPr>
              <w:jc w:val="center"/>
              <w:rPr>
                <w:color w:val="000000"/>
                <w:szCs w:val="24"/>
              </w:rPr>
            </w:pPr>
            <w:r w:rsidRPr="001D764B">
              <w:rPr>
                <w:color w:val="000000"/>
                <w:szCs w:val="24"/>
              </w:rPr>
              <w:t>0,141</w:t>
            </w:r>
          </w:p>
        </w:tc>
        <w:tc>
          <w:tcPr>
            <w:tcW w:w="1454" w:type="dxa"/>
            <w:tcBorders>
              <w:top w:val="nil"/>
              <w:left w:val="nil"/>
              <w:bottom w:val="single" w:sz="4" w:space="0" w:color="auto"/>
              <w:right w:val="single" w:sz="4" w:space="0" w:color="auto"/>
            </w:tcBorders>
            <w:shd w:val="clear" w:color="auto" w:fill="auto"/>
            <w:vAlign w:val="center"/>
            <w:hideMark/>
          </w:tcPr>
          <w:p w:rsidR="001D764B" w:rsidRPr="001D764B" w:rsidRDefault="001D764B" w:rsidP="001D764B">
            <w:pPr>
              <w:jc w:val="center"/>
              <w:rPr>
                <w:color w:val="000000"/>
                <w:szCs w:val="24"/>
              </w:rPr>
            </w:pPr>
            <w:r w:rsidRPr="001D764B">
              <w:rPr>
                <w:color w:val="000000"/>
                <w:szCs w:val="24"/>
              </w:rPr>
              <w:t>28 219</w:t>
            </w:r>
          </w:p>
        </w:tc>
        <w:tc>
          <w:tcPr>
            <w:tcW w:w="1246" w:type="dxa"/>
            <w:tcBorders>
              <w:top w:val="nil"/>
              <w:left w:val="nil"/>
              <w:bottom w:val="single" w:sz="4" w:space="0" w:color="auto"/>
              <w:right w:val="single" w:sz="4" w:space="0" w:color="auto"/>
            </w:tcBorders>
            <w:shd w:val="clear" w:color="auto" w:fill="auto"/>
            <w:vAlign w:val="center"/>
            <w:hideMark/>
          </w:tcPr>
          <w:p w:rsidR="001D764B" w:rsidRPr="001D764B" w:rsidRDefault="001D764B" w:rsidP="001D764B">
            <w:pPr>
              <w:jc w:val="center"/>
              <w:rPr>
                <w:color w:val="000000"/>
                <w:szCs w:val="24"/>
              </w:rPr>
            </w:pPr>
            <w:r w:rsidRPr="001D764B">
              <w:rPr>
                <w:color w:val="000000"/>
                <w:szCs w:val="24"/>
              </w:rPr>
              <w:t>36</w:t>
            </w:r>
          </w:p>
        </w:tc>
        <w:tc>
          <w:tcPr>
            <w:tcW w:w="1164" w:type="dxa"/>
            <w:tcBorders>
              <w:top w:val="nil"/>
              <w:left w:val="nil"/>
              <w:bottom w:val="single" w:sz="4" w:space="0" w:color="auto"/>
              <w:right w:val="single" w:sz="4" w:space="0" w:color="auto"/>
            </w:tcBorders>
            <w:shd w:val="clear" w:color="auto" w:fill="auto"/>
            <w:vAlign w:val="center"/>
            <w:hideMark/>
          </w:tcPr>
          <w:p w:rsidR="001D764B" w:rsidRPr="001D764B" w:rsidRDefault="001D764B" w:rsidP="001D764B">
            <w:pPr>
              <w:jc w:val="center"/>
              <w:rPr>
                <w:color w:val="000000"/>
                <w:szCs w:val="24"/>
              </w:rPr>
            </w:pPr>
            <w:r w:rsidRPr="001D764B">
              <w:rPr>
                <w:color w:val="000000"/>
                <w:szCs w:val="24"/>
              </w:rPr>
              <w:t>0,141</w:t>
            </w:r>
          </w:p>
        </w:tc>
      </w:tr>
      <w:tr w:rsidR="001D764B" w:rsidRPr="001D764B" w:rsidTr="001D764B">
        <w:trPr>
          <w:trHeight w:val="284"/>
        </w:trPr>
        <w:tc>
          <w:tcPr>
            <w:tcW w:w="866" w:type="dxa"/>
            <w:tcBorders>
              <w:top w:val="nil"/>
              <w:left w:val="single" w:sz="4" w:space="0" w:color="auto"/>
              <w:bottom w:val="single" w:sz="4" w:space="0" w:color="auto"/>
              <w:right w:val="single" w:sz="4" w:space="0" w:color="auto"/>
            </w:tcBorders>
            <w:shd w:val="clear" w:color="auto" w:fill="auto"/>
            <w:noWrap/>
            <w:hideMark/>
          </w:tcPr>
          <w:p w:rsidR="001D764B" w:rsidRPr="001D764B" w:rsidRDefault="001D764B" w:rsidP="00A60F36">
            <w:pPr>
              <w:rPr>
                <w:color w:val="000000"/>
                <w:szCs w:val="24"/>
              </w:rPr>
            </w:pPr>
            <w:r w:rsidRPr="001D764B">
              <w:rPr>
                <w:color w:val="000000"/>
                <w:szCs w:val="24"/>
              </w:rPr>
              <w:t>4.5.</w:t>
            </w:r>
          </w:p>
        </w:tc>
        <w:tc>
          <w:tcPr>
            <w:tcW w:w="1666" w:type="dxa"/>
            <w:tcBorders>
              <w:top w:val="nil"/>
              <w:left w:val="nil"/>
              <w:bottom w:val="single" w:sz="4" w:space="0" w:color="auto"/>
              <w:right w:val="single" w:sz="4" w:space="0" w:color="auto"/>
            </w:tcBorders>
            <w:shd w:val="clear" w:color="auto" w:fill="auto"/>
            <w:vAlign w:val="center"/>
            <w:hideMark/>
          </w:tcPr>
          <w:p w:rsidR="001D764B" w:rsidRPr="001D764B" w:rsidRDefault="001D764B" w:rsidP="001D764B">
            <w:pPr>
              <w:jc w:val="center"/>
              <w:rPr>
                <w:color w:val="000000"/>
                <w:szCs w:val="24"/>
              </w:rPr>
            </w:pPr>
            <w:r w:rsidRPr="001D764B">
              <w:rPr>
                <w:color w:val="000000"/>
                <w:szCs w:val="24"/>
              </w:rPr>
              <w:t>2022 год</w:t>
            </w:r>
          </w:p>
        </w:tc>
        <w:tc>
          <w:tcPr>
            <w:tcW w:w="1417" w:type="dxa"/>
            <w:tcBorders>
              <w:top w:val="nil"/>
              <w:left w:val="nil"/>
              <w:bottom w:val="single" w:sz="4" w:space="0" w:color="auto"/>
              <w:right w:val="single" w:sz="4" w:space="0" w:color="auto"/>
            </w:tcBorders>
            <w:shd w:val="clear" w:color="auto" w:fill="auto"/>
            <w:vAlign w:val="center"/>
            <w:hideMark/>
          </w:tcPr>
          <w:p w:rsidR="001D764B" w:rsidRPr="001D764B" w:rsidRDefault="001D764B" w:rsidP="001D764B">
            <w:pPr>
              <w:jc w:val="center"/>
              <w:rPr>
                <w:color w:val="000000"/>
                <w:szCs w:val="24"/>
              </w:rPr>
            </w:pPr>
            <w:r w:rsidRPr="001D764B">
              <w:rPr>
                <w:color w:val="000000"/>
                <w:szCs w:val="24"/>
              </w:rPr>
              <w:t>26 724,17</w:t>
            </w:r>
          </w:p>
        </w:tc>
        <w:tc>
          <w:tcPr>
            <w:tcW w:w="1275" w:type="dxa"/>
            <w:tcBorders>
              <w:top w:val="nil"/>
              <w:left w:val="nil"/>
              <w:bottom w:val="single" w:sz="4" w:space="0" w:color="auto"/>
              <w:right w:val="single" w:sz="4" w:space="0" w:color="auto"/>
            </w:tcBorders>
            <w:shd w:val="clear" w:color="auto" w:fill="auto"/>
            <w:vAlign w:val="center"/>
            <w:hideMark/>
          </w:tcPr>
          <w:p w:rsidR="001D764B" w:rsidRPr="001D764B" w:rsidRDefault="001D764B" w:rsidP="001D764B">
            <w:pPr>
              <w:jc w:val="center"/>
              <w:rPr>
                <w:color w:val="000000"/>
                <w:szCs w:val="24"/>
              </w:rPr>
            </w:pPr>
            <w:r w:rsidRPr="001D764B">
              <w:rPr>
                <w:color w:val="000000"/>
                <w:szCs w:val="24"/>
              </w:rPr>
              <w:t>37,32</w:t>
            </w:r>
          </w:p>
        </w:tc>
        <w:tc>
          <w:tcPr>
            <w:tcW w:w="1134" w:type="dxa"/>
            <w:tcBorders>
              <w:top w:val="nil"/>
              <w:left w:val="nil"/>
              <w:bottom w:val="single" w:sz="4" w:space="0" w:color="auto"/>
              <w:right w:val="single" w:sz="4" w:space="0" w:color="auto"/>
            </w:tcBorders>
            <w:shd w:val="clear" w:color="auto" w:fill="auto"/>
            <w:vAlign w:val="center"/>
            <w:hideMark/>
          </w:tcPr>
          <w:p w:rsidR="001D764B" w:rsidRPr="001D764B" w:rsidRDefault="001D764B" w:rsidP="001D764B">
            <w:pPr>
              <w:jc w:val="center"/>
              <w:rPr>
                <w:color w:val="000000"/>
                <w:szCs w:val="24"/>
              </w:rPr>
            </w:pPr>
            <w:r w:rsidRPr="001D764B">
              <w:rPr>
                <w:color w:val="000000"/>
                <w:szCs w:val="24"/>
              </w:rPr>
              <w:t>0,13752</w:t>
            </w:r>
          </w:p>
        </w:tc>
        <w:tc>
          <w:tcPr>
            <w:tcW w:w="1454" w:type="dxa"/>
            <w:tcBorders>
              <w:top w:val="nil"/>
              <w:left w:val="nil"/>
              <w:bottom w:val="single" w:sz="4" w:space="0" w:color="auto"/>
              <w:right w:val="single" w:sz="4" w:space="0" w:color="auto"/>
            </w:tcBorders>
            <w:shd w:val="clear" w:color="auto" w:fill="auto"/>
            <w:vAlign w:val="center"/>
            <w:hideMark/>
          </w:tcPr>
          <w:p w:rsidR="001D764B" w:rsidRPr="001D764B" w:rsidRDefault="001D764B" w:rsidP="001D764B">
            <w:pPr>
              <w:jc w:val="center"/>
              <w:rPr>
                <w:color w:val="000000"/>
                <w:szCs w:val="24"/>
              </w:rPr>
            </w:pPr>
            <w:r w:rsidRPr="001D764B">
              <w:rPr>
                <w:color w:val="000000"/>
                <w:szCs w:val="24"/>
              </w:rPr>
              <w:t>26 724,17</w:t>
            </w:r>
          </w:p>
        </w:tc>
        <w:tc>
          <w:tcPr>
            <w:tcW w:w="1246" w:type="dxa"/>
            <w:tcBorders>
              <w:top w:val="nil"/>
              <w:left w:val="nil"/>
              <w:bottom w:val="single" w:sz="4" w:space="0" w:color="auto"/>
              <w:right w:val="single" w:sz="4" w:space="0" w:color="auto"/>
            </w:tcBorders>
            <w:shd w:val="clear" w:color="auto" w:fill="auto"/>
            <w:vAlign w:val="center"/>
            <w:hideMark/>
          </w:tcPr>
          <w:p w:rsidR="001D764B" w:rsidRPr="001D764B" w:rsidRDefault="001D764B" w:rsidP="001D764B">
            <w:pPr>
              <w:jc w:val="center"/>
              <w:rPr>
                <w:color w:val="000000"/>
                <w:szCs w:val="24"/>
              </w:rPr>
            </w:pPr>
            <w:r w:rsidRPr="001D764B">
              <w:rPr>
                <w:color w:val="000000"/>
                <w:szCs w:val="24"/>
              </w:rPr>
              <w:t>37,32</w:t>
            </w:r>
          </w:p>
        </w:tc>
        <w:tc>
          <w:tcPr>
            <w:tcW w:w="1164" w:type="dxa"/>
            <w:tcBorders>
              <w:top w:val="nil"/>
              <w:left w:val="nil"/>
              <w:bottom w:val="single" w:sz="4" w:space="0" w:color="auto"/>
              <w:right w:val="single" w:sz="4" w:space="0" w:color="auto"/>
            </w:tcBorders>
            <w:shd w:val="clear" w:color="auto" w:fill="auto"/>
            <w:vAlign w:val="center"/>
            <w:hideMark/>
          </w:tcPr>
          <w:p w:rsidR="001D764B" w:rsidRPr="001D764B" w:rsidRDefault="001D764B" w:rsidP="001D764B">
            <w:pPr>
              <w:jc w:val="center"/>
              <w:rPr>
                <w:color w:val="000000"/>
                <w:szCs w:val="24"/>
              </w:rPr>
            </w:pPr>
            <w:r w:rsidRPr="001D764B">
              <w:rPr>
                <w:color w:val="000000"/>
                <w:szCs w:val="24"/>
              </w:rPr>
              <w:t>0,13757</w:t>
            </w:r>
          </w:p>
        </w:tc>
      </w:tr>
    </w:tbl>
    <w:p w:rsidR="00DB6A89" w:rsidRPr="001D764B" w:rsidRDefault="00DB6A89">
      <w:pPr>
        <w:rPr>
          <w:szCs w:val="24"/>
        </w:rPr>
      </w:pPr>
    </w:p>
    <w:p w:rsidR="000062BA" w:rsidRPr="001D764B" w:rsidRDefault="000062BA" w:rsidP="000062BA">
      <w:pPr>
        <w:widowControl w:val="0"/>
        <w:autoSpaceDE w:val="0"/>
        <w:autoSpaceDN w:val="0"/>
        <w:adjustRightInd w:val="0"/>
        <w:jc w:val="center"/>
        <w:outlineLvl w:val="0"/>
        <w:rPr>
          <w:szCs w:val="24"/>
        </w:rPr>
      </w:pPr>
      <w:r w:rsidRPr="001D764B">
        <w:rPr>
          <w:szCs w:val="24"/>
        </w:rPr>
        <w:t xml:space="preserve">Раздел 2. Разъяснения </w:t>
      </w:r>
      <w:proofErr w:type="gramStart"/>
      <w:r w:rsidRPr="001D764B">
        <w:rPr>
          <w:szCs w:val="24"/>
        </w:rPr>
        <w:t xml:space="preserve">по применению индивидуальных тарифов на услуги по передаче электрической энергии для взаиморасчетов между </w:t>
      </w:r>
      <w:r w:rsidR="00BB2715" w:rsidRPr="001D764B">
        <w:rPr>
          <w:szCs w:val="24"/>
        </w:rPr>
        <w:t>сетевыми организациями</w:t>
      </w:r>
      <w:proofErr w:type="gramEnd"/>
      <w:r w:rsidRPr="001D764B">
        <w:rPr>
          <w:szCs w:val="24"/>
        </w:rPr>
        <w:t>, расположенными на территории Свердловской области</w:t>
      </w:r>
      <w:r w:rsidR="005A17F3" w:rsidRPr="001D764B">
        <w:rPr>
          <w:szCs w:val="24"/>
        </w:rPr>
        <w:t xml:space="preserve"> на 2018-2022 годы.</w:t>
      </w:r>
    </w:p>
    <w:p w:rsidR="000062BA" w:rsidRPr="001D764B" w:rsidRDefault="000062BA" w:rsidP="000062BA">
      <w:pPr>
        <w:widowControl w:val="0"/>
        <w:autoSpaceDE w:val="0"/>
        <w:autoSpaceDN w:val="0"/>
        <w:adjustRightInd w:val="0"/>
        <w:ind w:firstLine="540"/>
        <w:jc w:val="center"/>
        <w:rPr>
          <w:szCs w:val="24"/>
        </w:rPr>
      </w:pPr>
    </w:p>
    <w:p w:rsidR="000062BA" w:rsidRPr="001D764B" w:rsidRDefault="000062BA" w:rsidP="000062BA">
      <w:pPr>
        <w:widowControl w:val="0"/>
        <w:autoSpaceDE w:val="0"/>
        <w:autoSpaceDN w:val="0"/>
        <w:adjustRightInd w:val="0"/>
        <w:ind w:firstLine="540"/>
        <w:jc w:val="both"/>
        <w:rPr>
          <w:szCs w:val="24"/>
        </w:rPr>
      </w:pPr>
      <w:r w:rsidRPr="001D764B">
        <w:rPr>
          <w:szCs w:val="24"/>
        </w:rPr>
        <w:t xml:space="preserve">1. Тарифы, указанные в </w:t>
      </w:r>
      <w:hyperlink r:id="rId7" w:history="1">
        <w:r w:rsidRPr="001D764B">
          <w:rPr>
            <w:szCs w:val="24"/>
          </w:rPr>
          <w:t>разделе 1</w:t>
        </w:r>
      </w:hyperlink>
      <w:r w:rsidRPr="001D764B">
        <w:rPr>
          <w:szCs w:val="24"/>
        </w:rPr>
        <w:t>, применяются для взаимных расчетов между сетевыми организациями за услуги по передаче электрической энергии с использованием принадлежащих им на праве собственности или ином законном основании объектов электросетевого хозяйства.</w:t>
      </w:r>
    </w:p>
    <w:p w:rsidR="000062BA" w:rsidRPr="001D764B" w:rsidRDefault="000062BA" w:rsidP="000062BA">
      <w:pPr>
        <w:widowControl w:val="0"/>
        <w:autoSpaceDE w:val="0"/>
        <w:autoSpaceDN w:val="0"/>
        <w:adjustRightInd w:val="0"/>
        <w:ind w:firstLine="540"/>
        <w:jc w:val="both"/>
        <w:rPr>
          <w:szCs w:val="24"/>
        </w:rPr>
      </w:pPr>
      <w:r w:rsidRPr="001D764B">
        <w:rPr>
          <w:szCs w:val="24"/>
        </w:rPr>
        <w:t xml:space="preserve">2. Тарифы на услуги по передаче электрической энергии учитывают затраты сетевых </w:t>
      </w:r>
      <w:r w:rsidRPr="001D764B">
        <w:rPr>
          <w:szCs w:val="24"/>
        </w:rPr>
        <w:lastRenderedPageBreak/>
        <w:t>организаций по содержанию оборудования, участвующего в передаче электрической энергии, и покупке нормативного технологического расхода (потерь) электрической энергии.</w:t>
      </w:r>
    </w:p>
    <w:p w:rsidR="000062BA" w:rsidRPr="001D764B" w:rsidRDefault="000062BA" w:rsidP="000062BA">
      <w:pPr>
        <w:widowControl w:val="0"/>
        <w:autoSpaceDE w:val="0"/>
        <w:autoSpaceDN w:val="0"/>
        <w:adjustRightInd w:val="0"/>
        <w:ind w:firstLine="540"/>
        <w:jc w:val="both"/>
        <w:rPr>
          <w:szCs w:val="24"/>
        </w:rPr>
      </w:pPr>
      <w:r w:rsidRPr="001D764B">
        <w:rPr>
          <w:szCs w:val="24"/>
        </w:rPr>
        <w:t>3. В тарифах на услуги по передаче электрической энергии не учтен налог на добавленную стоимость.</w:t>
      </w:r>
    </w:p>
    <w:p w:rsidR="000062BA" w:rsidRPr="001D764B" w:rsidRDefault="000062BA" w:rsidP="000062BA">
      <w:pPr>
        <w:widowControl w:val="0"/>
        <w:autoSpaceDE w:val="0"/>
        <w:autoSpaceDN w:val="0"/>
        <w:adjustRightInd w:val="0"/>
        <w:ind w:firstLine="540"/>
        <w:jc w:val="both"/>
        <w:rPr>
          <w:szCs w:val="24"/>
        </w:rPr>
      </w:pPr>
    </w:p>
    <w:p w:rsidR="00A61DF4" w:rsidRPr="001D764B" w:rsidRDefault="00A61DF4" w:rsidP="001A116C">
      <w:pPr>
        <w:pStyle w:val="Default"/>
        <w:spacing w:after="200"/>
        <w:jc w:val="center"/>
        <w:rPr>
          <w:b/>
          <w:bCs/>
        </w:rPr>
      </w:pPr>
      <w:r w:rsidRPr="001D764B">
        <w:rPr>
          <w:b/>
          <w:bCs/>
        </w:rPr>
        <w:t>Плата за технологическое присоединение к электрическим сетям</w:t>
      </w:r>
      <w:r w:rsidR="00AC4CAC" w:rsidRPr="001D764B">
        <w:rPr>
          <w:b/>
          <w:bCs/>
        </w:rPr>
        <w:t xml:space="preserve"> </w:t>
      </w:r>
      <w:r w:rsidR="007000D1">
        <w:rPr>
          <w:b/>
          <w:bCs/>
        </w:rPr>
        <w:t xml:space="preserve">                                                        </w:t>
      </w:r>
      <w:r w:rsidR="00AC4CAC" w:rsidRPr="001D764B">
        <w:rPr>
          <w:b/>
          <w:bCs/>
        </w:rPr>
        <w:t>ПАО «Корпорация ВСМПО</w:t>
      </w:r>
      <w:r w:rsidR="002C5521" w:rsidRPr="001D764B">
        <w:rPr>
          <w:b/>
          <w:bCs/>
        </w:rPr>
        <w:t>-</w:t>
      </w:r>
      <w:r w:rsidR="00AC4CAC" w:rsidRPr="001D764B">
        <w:rPr>
          <w:b/>
          <w:bCs/>
        </w:rPr>
        <w:t>АВИСМА»</w:t>
      </w:r>
      <w:r w:rsidRPr="001D764B">
        <w:rPr>
          <w:b/>
          <w:bCs/>
        </w:rPr>
        <w:t>.</w:t>
      </w:r>
    </w:p>
    <w:p w:rsidR="00992659" w:rsidRDefault="008C4CB8" w:rsidP="007000D1">
      <w:pPr>
        <w:ind w:firstLine="567"/>
        <w:jc w:val="both"/>
        <w:rPr>
          <w:szCs w:val="24"/>
        </w:rPr>
      </w:pPr>
      <w:proofErr w:type="gramStart"/>
      <w:r w:rsidRPr="001D764B">
        <w:rPr>
          <w:szCs w:val="24"/>
        </w:rPr>
        <w:t>Стандартизированны</w:t>
      </w:r>
      <w:r w:rsidR="007000D1">
        <w:rPr>
          <w:szCs w:val="24"/>
        </w:rPr>
        <w:t>е</w:t>
      </w:r>
      <w:r w:rsidRPr="001D764B">
        <w:rPr>
          <w:szCs w:val="24"/>
        </w:rPr>
        <w:t xml:space="preserve"> тарифны</w:t>
      </w:r>
      <w:r w:rsidR="007000D1">
        <w:rPr>
          <w:szCs w:val="24"/>
        </w:rPr>
        <w:t>е</w:t>
      </w:r>
      <w:r w:rsidRPr="001D764B">
        <w:rPr>
          <w:szCs w:val="24"/>
        </w:rPr>
        <w:t xml:space="preserve"> ставки, ставки за единицу максимальной мощности и формулы платы за технологическое присоединение к электрическим сетям ПАО «Корпорац</w:t>
      </w:r>
      <w:r w:rsidR="00F142C4" w:rsidRPr="001D764B">
        <w:rPr>
          <w:szCs w:val="24"/>
        </w:rPr>
        <w:t xml:space="preserve">ия ВСМПО-АВИСМА» (город Верхняя </w:t>
      </w:r>
      <w:r w:rsidR="00340D05" w:rsidRPr="001D764B">
        <w:rPr>
          <w:szCs w:val="24"/>
        </w:rPr>
        <w:t xml:space="preserve">Салда) </w:t>
      </w:r>
      <w:r w:rsidRPr="001D764B">
        <w:rPr>
          <w:szCs w:val="24"/>
        </w:rPr>
        <w:t>на террито</w:t>
      </w:r>
      <w:r w:rsidR="00F142C4" w:rsidRPr="001D764B">
        <w:rPr>
          <w:szCs w:val="24"/>
        </w:rPr>
        <w:t>рии Свердловской области на 202</w:t>
      </w:r>
      <w:r w:rsidR="007000D1">
        <w:rPr>
          <w:szCs w:val="24"/>
        </w:rPr>
        <w:t>2</w:t>
      </w:r>
      <w:r w:rsidRPr="001D764B">
        <w:rPr>
          <w:szCs w:val="24"/>
        </w:rPr>
        <w:t xml:space="preserve"> год утверждены Постановлением Региональной энергетической ком</w:t>
      </w:r>
      <w:r w:rsidR="00F142C4" w:rsidRPr="001D764B">
        <w:rPr>
          <w:szCs w:val="24"/>
        </w:rPr>
        <w:t>иссии Свердловской области от 2</w:t>
      </w:r>
      <w:r w:rsidR="007000D1">
        <w:rPr>
          <w:szCs w:val="24"/>
        </w:rPr>
        <w:t>9</w:t>
      </w:r>
      <w:r w:rsidR="00F142C4" w:rsidRPr="001D764B">
        <w:rPr>
          <w:szCs w:val="24"/>
        </w:rPr>
        <w:t>.12.202</w:t>
      </w:r>
      <w:r w:rsidR="007000D1">
        <w:rPr>
          <w:szCs w:val="24"/>
        </w:rPr>
        <w:t>1</w:t>
      </w:r>
      <w:r w:rsidR="00AF4432" w:rsidRPr="001D764B">
        <w:rPr>
          <w:szCs w:val="24"/>
        </w:rPr>
        <w:t xml:space="preserve"> г. № </w:t>
      </w:r>
      <w:r w:rsidR="00F142C4" w:rsidRPr="001D764B">
        <w:rPr>
          <w:szCs w:val="24"/>
        </w:rPr>
        <w:t>2</w:t>
      </w:r>
      <w:r w:rsidR="007000D1">
        <w:rPr>
          <w:szCs w:val="24"/>
        </w:rPr>
        <w:t>58</w:t>
      </w:r>
      <w:r w:rsidRPr="001D764B">
        <w:rPr>
          <w:szCs w:val="24"/>
        </w:rPr>
        <w:t>-ПК «</w:t>
      </w:r>
      <w:r w:rsidR="007000D1" w:rsidRPr="007000D1">
        <w:rPr>
          <w:szCs w:val="24"/>
        </w:rPr>
        <w:t xml:space="preserve">Об установлении стандартизированных тарифных ставок, ставок </w:t>
      </w:r>
      <w:r w:rsidR="007000D1" w:rsidRPr="007000D1">
        <w:rPr>
          <w:szCs w:val="24"/>
        </w:rPr>
        <w:br/>
        <w:t>за единицу максимальной мощности и формул платы за технологическое присоединение к электрическим сетям</w:t>
      </w:r>
      <w:proofErr w:type="gramEnd"/>
      <w:r w:rsidR="007000D1" w:rsidRPr="007000D1">
        <w:rPr>
          <w:szCs w:val="24"/>
        </w:rPr>
        <w:t xml:space="preserve"> сетевых организаций на территории Свердловской области на 2022 год</w:t>
      </w:r>
      <w:r w:rsidRPr="001D764B">
        <w:rPr>
          <w:szCs w:val="24"/>
        </w:rPr>
        <w:t>»</w:t>
      </w:r>
      <w:r w:rsidR="007B23B5" w:rsidRPr="001D764B">
        <w:rPr>
          <w:szCs w:val="24"/>
        </w:rPr>
        <w:t xml:space="preserve"> (текст постановления опубликован на официальном сайте региональной энергетической комиссии Свердловской области: </w:t>
      </w:r>
      <w:hyperlink r:id="rId8" w:history="1">
        <w:r w:rsidR="007B23B5" w:rsidRPr="001D764B">
          <w:rPr>
            <w:rStyle w:val="a4"/>
            <w:b w:val="0"/>
            <w:color w:val="auto"/>
            <w:szCs w:val="24"/>
          </w:rPr>
          <w:t>http://rek.midural.ru</w:t>
        </w:r>
      </w:hyperlink>
      <w:r w:rsidR="007B23B5" w:rsidRPr="001D764B">
        <w:rPr>
          <w:szCs w:val="24"/>
        </w:rPr>
        <w:t>)</w:t>
      </w:r>
      <w:r w:rsidRPr="001D764B">
        <w:rPr>
          <w:szCs w:val="24"/>
        </w:rPr>
        <w:t>.</w:t>
      </w:r>
    </w:p>
    <w:p w:rsidR="007000D1" w:rsidRDefault="007000D1" w:rsidP="007000D1">
      <w:pPr>
        <w:pStyle w:val="a6"/>
        <w:suppressAutoHyphens/>
        <w:spacing w:line="240" w:lineRule="atLeast"/>
        <w:ind w:firstLine="709"/>
        <w:rPr>
          <w:rFonts w:ascii="Liberation Serif" w:hAnsi="Liberation Serif" w:cs="Liberation Serif"/>
          <w:sz w:val="24"/>
          <w:szCs w:val="24"/>
        </w:rPr>
      </w:pPr>
      <w:r w:rsidRPr="007000D1">
        <w:rPr>
          <w:rFonts w:ascii="Liberation Serif" w:hAnsi="Liberation Serif" w:cs="Liberation Serif"/>
          <w:sz w:val="24"/>
          <w:szCs w:val="24"/>
        </w:rPr>
        <w:t xml:space="preserve">1) стандартизированные тарифные ставки для расчета платы </w:t>
      </w:r>
      <w:r w:rsidRPr="007000D1">
        <w:rPr>
          <w:rFonts w:ascii="Liberation Serif" w:hAnsi="Liberation Serif" w:cs="Liberation Serif"/>
          <w:sz w:val="24"/>
          <w:szCs w:val="24"/>
        </w:rPr>
        <w:br/>
        <w:t xml:space="preserve">за технологическое присоединение </w:t>
      </w:r>
      <w:proofErr w:type="spellStart"/>
      <w:r w:rsidRPr="007000D1">
        <w:rPr>
          <w:rFonts w:ascii="Liberation Serif" w:hAnsi="Liberation Serif" w:cs="Liberation Serif"/>
          <w:sz w:val="24"/>
          <w:szCs w:val="24"/>
        </w:rPr>
        <w:t>энергопринимающих</w:t>
      </w:r>
      <w:proofErr w:type="spellEnd"/>
      <w:r w:rsidRPr="007000D1">
        <w:rPr>
          <w:rFonts w:ascii="Liberation Serif" w:hAnsi="Liberation Serif" w:cs="Liberation Serif"/>
          <w:sz w:val="24"/>
          <w:szCs w:val="24"/>
        </w:rPr>
        <w:t xml:space="preserve"> устройств </w:t>
      </w:r>
      <w:r w:rsidRPr="007000D1">
        <w:rPr>
          <w:rFonts w:ascii="Liberation Serif" w:hAnsi="Liberation Serif" w:cs="Liberation Serif"/>
          <w:sz w:val="24"/>
          <w:szCs w:val="24"/>
        </w:rPr>
        <w:br/>
        <w:t>к электрическим сетям сетевых организаций на территории Свердловской области:</w:t>
      </w:r>
    </w:p>
    <w:p w:rsidR="007000D1" w:rsidRPr="007000D1" w:rsidRDefault="007000D1" w:rsidP="007000D1">
      <w:pPr>
        <w:pStyle w:val="a6"/>
        <w:suppressAutoHyphens/>
        <w:spacing w:line="240" w:lineRule="atLeast"/>
        <w:ind w:firstLine="709"/>
        <w:rPr>
          <w:rFonts w:ascii="Liberation Serif" w:hAnsi="Liberation Serif" w:cs="Liberation Seri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7"/>
        <w:gridCol w:w="3571"/>
        <w:gridCol w:w="1977"/>
        <w:gridCol w:w="3686"/>
        <w:gridCol w:w="247"/>
      </w:tblGrid>
      <w:tr w:rsidR="007000D1" w:rsidRPr="007000D1" w:rsidTr="00034E43">
        <w:trPr>
          <w:trHeight w:val="971"/>
        </w:trPr>
        <w:tc>
          <w:tcPr>
            <w:tcW w:w="324" w:type="pct"/>
            <w:vAlign w:val="center"/>
          </w:tcPr>
          <w:p w:rsidR="007000D1" w:rsidRPr="007000D1" w:rsidRDefault="007000D1" w:rsidP="00034E43">
            <w:pPr>
              <w:pStyle w:val="a6"/>
              <w:suppressAutoHyphens/>
              <w:ind w:firstLine="0"/>
              <w:jc w:val="center"/>
              <w:rPr>
                <w:rFonts w:ascii="Liberation Serif" w:hAnsi="Liberation Serif" w:cs="Liberation Serif"/>
                <w:sz w:val="24"/>
                <w:szCs w:val="24"/>
              </w:rPr>
            </w:pPr>
            <w:r w:rsidRPr="007000D1">
              <w:rPr>
                <w:rFonts w:ascii="Liberation Serif" w:hAnsi="Liberation Serif" w:cs="Liberation Serif"/>
                <w:bCs/>
                <w:sz w:val="24"/>
                <w:szCs w:val="24"/>
              </w:rPr>
              <w:t xml:space="preserve">№ </w:t>
            </w:r>
            <w:proofErr w:type="spellStart"/>
            <w:proofErr w:type="gramStart"/>
            <w:r w:rsidRPr="007000D1">
              <w:rPr>
                <w:rFonts w:ascii="Liberation Serif" w:hAnsi="Liberation Serif" w:cs="Liberation Serif"/>
                <w:bCs/>
                <w:sz w:val="24"/>
                <w:szCs w:val="24"/>
              </w:rPr>
              <w:t>п</w:t>
            </w:r>
            <w:proofErr w:type="spellEnd"/>
            <w:proofErr w:type="gramEnd"/>
            <w:r w:rsidRPr="007000D1">
              <w:rPr>
                <w:rFonts w:ascii="Liberation Serif" w:hAnsi="Liberation Serif" w:cs="Liberation Serif"/>
                <w:bCs/>
                <w:sz w:val="24"/>
                <w:szCs w:val="24"/>
              </w:rPr>
              <w:t>/</w:t>
            </w:r>
            <w:proofErr w:type="spellStart"/>
            <w:r w:rsidRPr="007000D1">
              <w:rPr>
                <w:rFonts w:ascii="Liberation Serif" w:hAnsi="Liberation Serif" w:cs="Liberation Serif"/>
                <w:bCs/>
                <w:sz w:val="24"/>
                <w:szCs w:val="24"/>
              </w:rPr>
              <w:t>п</w:t>
            </w:r>
            <w:proofErr w:type="spellEnd"/>
          </w:p>
        </w:tc>
        <w:tc>
          <w:tcPr>
            <w:tcW w:w="1761" w:type="pct"/>
            <w:shd w:val="clear" w:color="auto" w:fill="auto"/>
            <w:vAlign w:val="center"/>
          </w:tcPr>
          <w:p w:rsidR="007000D1" w:rsidRPr="007000D1" w:rsidRDefault="007000D1" w:rsidP="00034E43">
            <w:pPr>
              <w:pStyle w:val="a6"/>
              <w:suppressAutoHyphens/>
              <w:ind w:firstLine="0"/>
              <w:jc w:val="center"/>
              <w:rPr>
                <w:rFonts w:ascii="Liberation Serif" w:hAnsi="Liberation Serif" w:cs="Liberation Serif"/>
                <w:sz w:val="24"/>
                <w:szCs w:val="24"/>
              </w:rPr>
            </w:pPr>
            <w:r w:rsidRPr="007000D1">
              <w:rPr>
                <w:rFonts w:ascii="Liberation Serif" w:hAnsi="Liberation Serif" w:cs="Liberation Serif"/>
                <w:sz w:val="24"/>
                <w:szCs w:val="24"/>
              </w:rPr>
              <w:t>Стандартизированные тарифные ставки</w:t>
            </w:r>
          </w:p>
        </w:tc>
        <w:tc>
          <w:tcPr>
            <w:tcW w:w="975" w:type="pct"/>
            <w:vAlign w:val="center"/>
          </w:tcPr>
          <w:p w:rsidR="007000D1" w:rsidRPr="007000D1" w:rsidRDefault="007000D1" w:rsidP="00034E43">
            <w:pPr>
              <w:pStyle w:val="a6"/>
              <w:suppressAutoHyphens/>
              <w:ind w:firstLine="0"/>
              <w:jc w:val="center"/>
              <w:rPr>
                <w:rFonts w:ascii="Liberation Serif" w:hAnsi="Liberation Serif" w:cs="Liberation Serif"/>
                <w:sz w:val="24"/>
                <w:szCs w:val="24"/>
              </w:rPr>
            </w:pPr>
            <w:r w:rsidRPr="007000D1">
              <w:rPr>
                <w:rFonts w:ascii="Liberation Serif" w:hAnsi="Liberation Serif" w:cs="Liberation Serif"/>
                <w:sz w:val="24"/>
                <w:szCs w:val="24"/>
              </w:rPr>
              <w:t xml:space="preserve">Категория </w:t>
            </w:r>
          </w:p>
          <w:p w:rsidR="007000D1" w:rsidRPr="007000D1" w:rsidRDefault="007000D1" w:rsidP="00034E43">
            <w:pPr>
              <w:pStyle w:val="a6"/>
              <w:suppressAutoHyphens/>
              <w:ind w:firstLine="0"/>
              <w:jc w:val="center"/>
              <w:rPr>
                <w:rFonts w:ascii="Liberation Serif" w:hAnsi="Liberation Serif" w:cs="Liberation Serif"/>
                <w:sz w:val="24"/>
                <w:szCs w:val="24"/>
              </w:rPr>
            </w:pPr>
            <w:r w:rsidRPr="007000D1">
              <w:rPr>
                <w:rFonts w:ascii="Liberation Serif" w:hAnsi="Liberation Serif" w:cs="Liberation Serif"/>
                <w:sz w:val="24"/>
                <w:szCs w:val="24"/>
              </w:rPr>
              <w:t>надежности электроснабжения</w:t>
            </w:r>
          </w:p>
        </w:tc>
        <w:tc>
          <w:tcPr>
            <w:tcW w:w="1818" w:type="pct"/>
            <w:tcBorders>
              <w:right w:val="single" w:sz="4" w:space="0" w:color="auto"/>
            </w:tcBorders>
            <w:shd w:val="clear" w:color="auto" w:fill="auto"/>
            <w:vAlign w:val="center"/>
          </w:tcPr>
          <w:p w:rsidR="007000D1" w:rsidRPr="007000D1" w:rsidRDefault="007000D1" w:rsidP="00034E43">
            <w:pPr>
              <w:pStyle w:val="a6"/>
              <w:suppressAutoHyphens/>
              <w:ind w:firstLine="0"/>
              <w:jc w:val="center"/>
              <w:rPr>
                <w:rFonts w:ascii="Liberation Serif" w:hAnsi="Liberation Serif" w:cs="Liberation Serif"/>
                <w:sz w:val="24"/>
                <w:szCs w:val="24"/>
              </w:rPr>
            </w:pPr>
            <w:r w:rsidRPr="007000D1">
              <w:rPr>
                <w:rFonts w:ascii="Liberation Serif" w:hAnsi="Liberation Serif" w:cs="Liberation Serif"/>
                <w:sz w:val="24"/>
                <w:szCs w:val="24"/>
              </w:rPr>
              <w:t xml:space="preserve">Постоянная и временная  </w:t>
            </w:r>
          </w:p>
          <w:p w:rsidR="007000D1" w:rsidRPr="007000D1" w:rsidRDefault="007000D1" w:rsidP="00034E43">
            <w:pPr>
              <w:pStyle w:val="a6"/>
              <w:suppressAutoHyphens/>
              <w:ind w:firstLine="0"/>
              <w:jc w:val="center"/>
              <w:rPr>
                <w:rFonts w:ascii="Liberation Serif" w:hAnsi="Liberation Serif" w:cs="Liberation Serif"/>
                <w:sz w:val="24"/>
                <w:szCs w:val="24"/>
              </w:rPr>
            </w:pPr>
            <w:r w:rsidRPr="007000D1">
              <w:rPr>
                <w:rFonts w:ascii="Liberation Serif" w:hAnsi="Liberation Serif" w:cs="Liberation Serif"/>
                <w:sz w:val="24"/>
                <w:szCs w:val="24"/>
              </w:rPr>
              <w:t>схемы электроснабжения</w:t>
            </w:r>
          </w:p>
        </w:tc>
        <w:tc>
          <w:tcPr>
            <w:tcW w:w="122" w:type="pct"/>
            <w:tcBorders>
              <w:top w:val="nil"/>
              <w:left w:val="single" w:sz="4" w:space="0" w:color="auto"/>
              <w:bottom w:val="nil"/>
              <w:right w:val="nil"/>
            </w:tcBorders>
          </w:tcPr>
          <w:p w:rsidR="007000D1" w:rsidRPr="007000D1" w:rsidRDefault="007000D1" w:rsidP="00034E43">
            <w:pPr>
              <w:pStyle w:val="a6"/>
              <w:suppressAutoHyphens/>
              <w:ind w:firstLine="0"/>
              <w:jc w:val="center"/>
              <w:rPr>
                <w:rFonts w:ascii="Liberation Serif" w:hAnsi="Liberation Serif" w:cs="Liberation Serif"/>
                <w:sz w:val="24"/>
                <w:szCs w:val="24"/>
              </w:rPr>
            </w:pPr>
          </w:p>
        </w:tc>
      </w:tr>
      <w:tr w:rsidR="007000D1" w:rsidRPr="007000D1" w:rsidTr="00034E43">
        <w:trPr>
          <w:trHeight w:val="1554"/>
        </w:trPr>
        <w:tc>
          <w:tcPr>
            <w:tcW w:w="324" w:type="pct"/>
            <w:vMerge w:val="restart"/>
            <w:vAlign w:val="center"/>
          </w:tcPr>
          <w:p w:rsidR="007000D1" w:rsidRPr="007000D1" w:rsidRDefault="007000D1" w:rsidP="00034E43">
            <w:pPr>
              <w:pStyle w:val="a6"/>
              <w:suppressAutoHyphens/>
              <w:ind w:firstLine="0"/>
              <w:jc w:val="center"/>
              <w:rPr>
                <w:rFonts w:ascii="Liberation Serif" w:hAnsi="Liberation Serif" w:cs="Liberation Serif"/>
                <w:sz w:val="24"/>
                <w:szCs w:val="24"/>
              </w:rPr>
            </w:pPr>
            <w:r w:rsidRPr="007000D1">
              <w:rPr>
                <w:rFonts w:ascii="Liberation Serif" w:hAnsi="Liberation Serif" w:cs="Liberation Serif"/>
                <w:sz w:val="24"/>
                <w:szCs w:val="24"/>
              </w:rPr>
              <w:t>1.</w:t>
            </w:r>
          </w:p>
        </w:tc>
        <w:tc>
          <w:tcPr>
            <w:tcW w:w="1761" w:type="pct"/>
            <w:vMerge w:val="restart"/>
            <w:shd w:val="clear" w:color="auto" w:fill="auto"/>
            <w:vAlign w:val="center"/>
          </w:tcPr>
          <w:p w:rsidR="007000D1" w:rsidRPr="007000D1" w:rsidRDefault="007000D1" w:rsidP="00034E43">
            <w:pPr>
              <w:pStyle w:val="a6"/>
              <w:suppressAutoHyphens/>
              <w:ind w:firstLine="0"/>
              <w:jc w:val="left"/>
              <w:rPr>
                <w:rFonts w:ascii="Liberation Serif" w:hAnsi="Liberation Serif" w:cs="Liberation Serif"/>
                <w:sz w:val="24"/>
                <w:szCs w:val="24"/>
              </w:rPr>
            </w:pPr>
            <w:r w:rsidRPr="007000D1">
              <w:rPr>
                <w:rFonts w:ascii="Liberation Serif" w:hAnsi="Liberation Serif" w:cs="Liberation Serif"/>
                <w:sz w:val="24"/>
                <w:szCs w:val="24"/>
              </w:rPr>
              <w:t>С</w:t>
            </w:r>
            <w:proofErr w:type="gramStart"/>
            <w:r w:rsidRPr="007000D1">
              <w:rPr>
                <w:rFonts w:ascii="Liberation Serif" w:hAnsi="Liberation Serif" w:cs="Liberation Serif"/>
                <w:sz w:val="24"/>
                <w:szCs w:val="24"/>
                <w:vertAlign w:val="subscript"/>
              </w:rPr>
              <w:t>1</w:t>
            </w:r>
            <w:proofErr w:type="gramEnd"/>
            <w:r w:rsidRPr="007000D1">
              <w:rPr>
                <w:rFonts w:ascii="Liberation Serif" w:hAnsi="Liberation Serif" w:cs="Liberation Serif"/>
                <w:sz w:val="24"/>
                <w:szCs w:val="24"/>
              </w:rPr>
              <w:t xml:space="preserve"> – стандартизированная тарифная ставка на покрытие расходов на технологическое присоединение </w:t>
            </w:r>
            <w:proofErr w:type="spellStart"/>
            <w:r w:rsidRPr="007000D1">
              <w:rPr>
                <w:rFonts w:ascii="Liberation Serif" w:hAnsi="Liberation Serif" w:cs="Liberation Serif"/>
                <w:sz w:val="24"/>
                <w:szCs w:val="24"/>
              </w:rPr>
              <w:t>энергопринимающих</w:t>
            </w:r>
            <w:proofErr w:type="spellEnd"/>
            <w:r w:rsidRPr="007000D1">
              <w:rPr>
                <w:rFonts w:ascii="Liberation Serif" w:hAnsi="Liberation Serif" w:cs="Liberation Serif"/>
                <w:sz w:val="24"/>
                <w:szCs w:val="24"/>
              </w:rPr>
              <w:t xml:space="preserve"> устройств потребителей электрической энергии, объектов </w:t>
            </w:r>
            <w:proofErr w:type="spellStart"/>
            <w:r w:rsidRPr="007000D1">
              <w:rPr>
                <w:rFonts w:ascii="Liberation Serif" w:hAnsi="Liberation Serif" w:cs="Liberation Serif"/>
                <w:sz w:val="24"/>
                <w:szCs w:val="24"/>
              </w:rPr>
              <w:t>электросетевого</w:t>
            </w:r>
            <w:proofErr w:type="spellEnd"/>
            <w:r w:rsidRPr="007000D1">
              <w:rPr>
                <w:rFonts w:ascii="Liberation Serif" w:hAnsi="Liberation Serif" w:cs="Liberation Serif"/>
                <w:sz w:val="24"/>
                <w:szCs w:val="24"/>
              </w:rPr>
              <w:t xml:space="preserve"> хозяйства, принадлежащих сетевым организациям и иным лицам, на подготовку и выдачу сетевой организацией технических условий заявителю и проверку сетевой организацией выполнения технических условий заявителем, руб. за одно присоединение (без НДС), в том числе:</w:t>
            </w:r>
          </w:p>
        </w:tc>
        <w:tc>
          <w:tcPr>
            <w:tcW w:w="975" w:type="pct"/>
            <w:vMerge w:val="restart"/>
            <w:vAlign w:val="center"/>
          </w:tcPr>
          <w:p w:rsidR="007000D1" w:rsidRPr="007000D1" w:rsidRDefault="007000D1" w:rsidP="00034E43">
            <w:pPr>
              <w:pStyle w:val="a6"/>
              <w:suppressAutoHyphens/>
              <w:ind w:firstLine="0"/>
              <w:jc w:val="center"/>
              <w:rPr>
                <w:rFonts w:ascii="Liberation Serif" w:hAnsi="Liberation Serif" w:cs="Liberation Serif"/>
                <w:sz w:val="24"/>
                <w:szCs w:val="24"/>
              </w:rPr>
            </w:pPr>
            <w:r w:rsidRPr="007000D1">
              <w:rPr>
                <w:rFonts w:ascii="Liberation Serif" w:hAnsi="Liberation Serif" w:cs="Liberation Serif"/>
                <w:sz w:val="24"/>
                <w:szCs w:val="24"/>
              </w:rPr>
              <w:t>третья</w:t>
            </w:r>
          </w:p>
        </w:tc>
        <w:tc>
          <w:tcPr>
            <w:tcW w:w="1818" w:type="pct"/>
            <w:tcBorders>
              <w:right w:val="single" w:sz="4" w:space="0" w:color="auto"/>
            </w:tcBorders>
            <w:shd w:val="clear" w:color="auto" w:fill="auto"/>
            <w:vAlign w:val="center"/>
          </w:tcPr>
          <w:p w:rsidR="007000D1" w:rsidRPr="007000D1" w:rsidRDefault="007000D1" w:rsidP="00034E43">
            <w:pPr>
              <w:pStyle w:val="a6"/>
              <w:suppressAutoHyphens/>
              <w:ind w:firstLine="0"/>
              <w:jc w:val="center"/>
              <w:rPr>
                <w:rFonts w:ascii="Liberation Serif" w:hAnsi="Liberation Serif" w:cs="Liberation Serif"/>
                <w:sz w:val="24"/>
                <w:szCs w:val="24"/>
              </w:rPr>
            </w:pPr>
            <w:r w:rsidRPr="007000D1">
              <w:rPr>
                <w:rFonts w:ascii="Liberation Serif" w:hAnsi="Liberation Serif" w:cs="Liberation Serif"/>
                <w:sz w:val="24"/>
                <w:szCs w:val="24"/>
              </w:rPr>
              <w:t xml:space="preserve">11 519 </w:t>
            </w:r>
          </w:p>
          <w:p w:rsidR="007000D1" w:rsidRPr="007000D1" w:rsidRDefault="007000D1" w:rsidP="00034E43">
            <w:pPr>
              <w:pStyle w:val="a6"/>
              <w:suppressAutoHyphens/>
              <w:ind w:firstLine="0"/>
              <w:jc w:val="center"/>
              <w:rPr>
                <w:rFonts w:ascii="Liberation Serif" w:hAnsi="Liberation Serif" w:cs="Liberation Serif"/>
                <w:sz w:val="24"/>
                <w:szCs w:val="24"/>
              </w:rPr>
            </w:pPr>
            <w:r w:rsidRPr="007000D1">
              <w:rPr>
                <w:rFonts w:ascii="Liberation Serif" w:hAnsi="Liberation Serif" w:cs="Liberation Serif"/>
                <w:sz w:val="24"/>
                <w:szCs w:val="24"/>
              </w:rPr>
              <w:t>(для заявителей, указанных в абзаце восьмом пункта 24 Методических указаний)</w:t>
            </w:r>
          </w:p>
        </w:tc>
        <w:tc>
          <w:tcPr>
            <w:tcW w:w="122" w:type="pct"/>
            <w:vMerge w:val="restart"/>
            <w:tcBorders>
              <w:top w:val="nil"/>
              <w:left w:val="single" w:sz="4" w:space="0" w:color="auto"/>
              <w:right w:val="nil"/>
            </w:tcBorders>
          </w:tcPr>
          <w:p w:rsidR="007000D1" w:rsidRPr="007000D1" w:rsidRDefault="007000D1" w:rsidP="00034E43">
            <w:pPr>
              <w:pStyle w:val="a6"/>
              <w:suppressAutoHyphens/>
              <w:ind w:firstLine="0"/>
              <w:jc w:val="center"/>
              <w:rPr>
                <w:rFonts w:ascii="Liberation Serif" w:hAnsi="Liberation Serif" w:cs="Liberation Serif"/>
                <w:sz w:val="24"/>
                <w:szCs w:val="24"/>
              </w:rPr>
            </w:pPr>
          </w:p>
        </w:tc>
      </w:tr>
      <w:tr w:rsidR="007000D1" w:rsidRPr="007000D1" w:rsidTr="00034E43">
        <w:trPr>
          <w:trHeight w:val="1897"/>
        </w:trPr>
        <w:tc>
          <w:tcPr>
            <w:tcW w:w="324" w:type="pct"/>
            <w:vMerge/>
            <w:vAlign w:val="center"/>
          </w:tcPr>
          <w:p w:rsidR="007000D1" w:rsidRPr="007000D1" w:rsidRDefault="007000D1" w:rsidP="00034E43">
            <w:pPr>
              <w:pStyle w:val="a6"/>
              <w:suppressAutoHyphens/>
              <w:ind w:firstLine="0"/>
              <w:jc w:val="center"/>
              <w:rPr>
                <w:rFonts w:ascii="Liberation Serif" w:hAnsi="Liberation Serif" w:cs="Liberation Serif"/>
                <w:sz w:val="24"/>
                <w:szCs w:val="24"/>
              </w:rPr>
            </w:pPr>
          </w:p>
        </w:tc>
        <w:tc>
          <w:tcPr>
            <w:tcW w:w="1761" w:type="pct"/>
            <w:vMerge/>
            <w:shd w:val="clear" w:color="auto" w:fill="auto"/>
            <w:vAlign w:val="center"/>
          </w:tcPr>
          <w:p w:rsidR="007000D1" w:rsidRPr="007000D1" w:rsidRDefault="007000D1" w:rsidP="00034E43">
            <w:pPr>
              <w:pStyle w:val="a6"/>
              <w:suppressAutoHyphens/>
              <w:ind w:firstLine="0"/>
              <w:jc w:val="left"/>
              <w:rPr>
                <w:rFonts w:ascii="Liberation Serif" w:hAnsi="Liberation Serif" w:cs="Liberation Serif"/>
                <w:sz w:val="24"/>
                <w:szCs w:val="24"/>
              </w:rPr>
            </w:pPr>
          </w:p>
        </w:tc>
        <w:tc>
          <w:tcPr>
            <w:tcW w:w="975" w:type="pct"/>
            <w:vMerge/>
            <w:vAlign w:val="center"/>
          </w:tcPr>
          <w:p w:rsidR="007000D1" w:rsidRPr="007000D1" w:rsidRDefault="007000D1" w:rsidP="00034E43">
            <w:pPr>
              <w:pStyle w:val="a6"/>
              <w:suppressAutoHyphens/>
              <w:ind w:firstLine="0"/>
              <w:jc w:val="center"/>
              <w:rPr>
                <w:rFonts w:ascii="Liberation Serif" w:hAnsi="Liberation Serif" w:cs="Liberation Serif"/>
                <w:sz w:val="24"/>
                <w:szCs w:val="24"/>
              </w:rPr>
            </w:pPr>
          </w:p>
        </w:tc>
        <w:tc>
          <w:tcPr>
            <w:tcW w:w="1818" w:type="pct"/>
            <w:tcBorders>
              <w:right w:val="single" w:sz="4" w:space="0" w:color="auto"/>
            </w:tcBorders>
            <w:shd w:val="clear" w:color="auto" w:fill="auto"/>
            <w:vAlign w:val="center"/>
          </w:tcPr>
          <w:p w:rsidR="007000D1" w:rsidRPr="007000D1" w:rsidRDefault="007000D1" w:rsidP="00034E43">
            <w:pPr>
              <w:pStyle w:val="a6"/>
              <w:suppressAutoHyphens/>
              <w:ind w:firstLine="32"/>
              <w:jc w:val="center"/>
              <w:rPr>
                <w:rFonts w:ascii="Liberation Serif" w:hAnsi="Liberation Serif" w:cs="Liberation Serif"/>
                <w:sz w:val="24"/>
                <w:szCs w:val="24"/>
              </w:rPr>
            </w:pPr>
            <w:r w:rsidRPr="007000D1">
              <w:rPr>
                <w:rFonts w:ascii="Liberation Serif" w:hAnsi="Liberation Serif" w:cs="Liberation Serif"/>
                <w:sz w:val="24"/>
                <w:szCs w:val="24"/>
              </w:rPr>
              <w:t>17 843</w:t>
            </w:r>
          </w:p>
          <w:p w:rsidR="007000D1" w:rsidRPr="007000D1" w:rsidRDefault="007000D1" w:rsidP="00034E43">
            <w:pPr>
              <w:pStyle w:val="a6"/>
              <w:suppressAutoHyphens/>
              <w:ind w:firstLine="0"/>
              <w:jc w:val="center"/>
              <w:rPr>
                <w:rFonts w:ascii="Liberation Serif" w:hAnsi="Liberation Serif" w:cs="Liberation Serif"/>
                <w:sz w:val="24"/>
                <w:szCs w:val="24"/>
              </w:rPr>
            </w:pPr>
            <w:r w:rsidRPr="007000D1">
              <w:rPr>
                <w:rFonts w:ascii="Liberation Serif" w:hAnsi="Liberation Serif" w:cs="Liberation Serif"/>
                <w:sz w:val="24"/>
                <w:szCs w:val="24"/>
              </w:rPr>
              <w:t>(для заявителей, указанных в абзаце девятом пункта 24 Методических указаний)</w:t>
            </w:r>
          </w:p>
        </w:tc>
        <w:tc>
          <w:tcPr>
            <w:tcW w:w="122" w:type="pct"/>
            <w:vMerge/>
            <w:tcBorders>
              <w:left w:val="single" w:sz="4" w:space="0" w:color="auto"/>
              <w:bottom w:val="nil"/>
              <w:right w:val="nil"/>
            </w:tcBorders>
          </w:tcPr>
          <w:p w:rsidR="007000D1" w:rsidRPr="007000D1" w:rsidRDefault="007000D1" w:rsidP="00034E43">
            <w:pPr>
              <w:pStyle w:val="a6"/>
              <w:suppressAutoHyphens/>
              <w:ind w:firstLine="0"/>
              <w:jc w:val="center"/>
              <w:rPr>
                <w:rFonts w:ascii="Liberation Serif" w:hAnsi="Liberation Serif" w:cs="Liberation Serif"/>
                <w:sz w:val="24"/>
                <w:szCs w:val="24"/>
              </w:rPr>
            </w:pPr>
          </w:p>
        </w:tc>
      </w:tr>
      <w:tr w:rsidR="007000D1" w:rsidRPr="007000D1" w:rsidTr="00034E43">
        <w:tc>
          <w:tcPr>
            <w:tcW w:w="324" w:type="pct"/>
            <w:vAlign w:val="center"/>
          </w:tcPr>
          <w:p w:rsidR="007000D1" w:rsidRPr="007000D1" w:rsidRDefault="007000D1" w:rsidP="00034E43">
            <w:pPr>
              <w:pStyle w:val="a6"/>
              <w:suppressAutoHyphens/>
              <w:ind w:firstLine="0"/>
              <w:jc w:val="center"/>
              <w:rPr>
                <w:rFonts w:ascii="Liberation Serif" w:hAnsi="Liberation Serif" w:cs="Liberation Serif"/>
                <w:sz w:val="24"/>
                <w:szCs w:val="24"/>
              </w:rPr>
            </w:pPr>
            <w:r w:rsidRPr="007000D1">
              <w:rPr>
                <w:rFonts w:ascii="Liberation Serif" w:hAnsi="Liberation Serif" w:cs="Liberation Serif"/>
                <w:sz w:val="24"/>
                <w:szCs w:val="24"/>
              </w:rPr>
              <w:t>1.1.</w:t>
            </w:r>
          </w:p>
        </w:tc>
        <w:tc>
          <w:tcPr>
            <w:tcW w:w="1761" w:type="pct"/>
            <w:shd w:val="clear" w:color="auto" w:fill="auto"/>
            <w:vAlign w:val="center"/>
          </w:tcPr>
          <w:p w:rsidR="007000D1" w:rsidRPr="007000D1" w:rsidRDefault="007000D1" w:rsidP="00034E43">
            <w:pPr>
              <w:pStyle w:val="a6"/>
              <w:suppressAutoHyphens/>
              <w:ind w:firstLine="0"/>
              <w:jc w:val="left"/>
              <w:rPr>
                <w:rFonts w:ascii="Liberation Serif" w:hAnsi="Liberation Serif" w:cs="Liberation Serif"/>
                <w:sz w:val="24"/>
                <w:szCs w:val="24"/>
              </w:rPr>
            </w:pPr>
            <w:r w:rsidRPr="007000D1">
              <w:rPr>
                <w:rFonts w:ascii="Liberation Serif" w:hAnsi="Liberation Serif" w:cs="Liberation Serif"/>
                <w:sz w:val="24"/>
                <w:szCs w:val="24"/>
              </w:rPr>
              <w:t>С</w:t>
            </w:r>
            <w:proofErr w:type="gramStart"/>
            <w:r w:rsidRPr="007000D1">
              <w:rPr>
                <w:rFonts w:ascii="Liberation Serif" w:hAnsi="Liberation Serif" w:cs="Liberation Serif"/>
                <w:sz w:val="24"/>
                <w:szCs w:val="24"/>
                <w:vertAlign w:val="subscript"/>
              </w:rPr>
              <w:t>1</w:t>
            </w:r>
            <w:proofErr w:type="gramEnd"/>
            <w:r w:rsidRPr="007000D1">
              <w:rPr>
                <w:rFonts w:ascii="Liberation Serif" w:hAnsi="Liberation Serif" w:cs="Liberation Serif"/>
                <w:sz w:val="24"/>
                <w:szCs w:val="24"/>
                <w:vertAlign w:val="subscript"/>
              </w:rPr>
              <w:t xml:space="preserve">.1 </w:t>
            </w:r>
            <w:r w:rsidRPr="007000D1">
              <w:rPr>
                <w:rFonts w:ascii="Liberation Serif" w:hAnsi="Liberation Serif" w:cs="Liberation Serif"/>
                <w:sz w:val="24"/>
                <w:szCs w:val="24"/>
              </w:rPr>
              <w:t>– стандартизированная тарифная ставка на покрытие расходов на подготовку и выдачу сетевой организацией технических условий заявителю, руб. за одно присоединение (без НДС)</w:t>
            </w:r>
          </w:p>
        </w:tc>
        <w:tc>
          <w:tcPr>
            <w:tcW w:w="975" w:type="pct"/>
            <w:vAlign w:val="center"/>
          </w:tcPr>
          <w:p w:rsidR="007000D1" w:rsidRPr="007000D1" w:rsidRDefault="007000D1" w:rsidP="00034E43">
            <w:pPr>
              <w:pStyle w:val="a6"/>
              <w:suppressAutoHyphens/>
              <w:ind w:firstLine="0"/>
              <w:jc w:val="center"/>
              <w:rPr>
                <w:rFonts w:ascii="Liberation Serif" w:hAnsi="Liberation Serif" w:cs="Liberation Serif"/>
                <w:sz w:val="24"/>
                <w:szCs w:val="24"/>
              </w:rPr>
            </w:pPr>
            <w:r w:rsidRPr="007000D1">
              <w:rPr>
                <w:rFonts w:ascii="Liberation Serif" w:hAnsi="Liberation Serif" w:cs="Liberation Serif"/>
                <w:sz w:val="24"/>
                <w:szCs w:val="24"/>
              </w:rPr>
              <w:t>третья</w:t>
            </w:r>
          </w:p>
        </w:tc>
        <w:tc>
          <w:tcPr>
            <w:tcW w:w="1818" w:type="pct"/>
            <w:tcBorders>
              <w:right w:val="single" w:sz="4" w:space="0" w:color="auto"/>
            </w:tcBorders>
            <w:shd w:val="clear" w:color="auto" w:fill="auto"/>
            <w:vAlign w:val="center"/>
          </w:tcPr>
          <w:p w:rsidR="007000D1" w:rsidRPr="007000D1" w:rsidRDefault="007000D1" w:rsidP="00034E43">
            <w:pPr>
              <w:pStyle w:val="a6"/>
              <w:suppressAutoHyphens/>
              <w:ind w:firstLine="0"/>
              <w:jc w:val="center"/>
              <w:rPr>
                <w:rFonts w:ascii="Liberation Serif" w:hAnsi="Liberation Serif" w:cs="Liberation Serif"/>
                <w:sz w:val="24"/>
                <w:szCs w:val="24"/>
              </w:rPr>
            </w:pPr>
            <w:r w:rsidRPr="007000D1">
              <w:rPr>
                <w:rFonts w:ascii="Liberation Serif" w:hAnsi="Liberation Serif" w:cs="Liberation Serif"/>
                <w:sz w:val="24"/>
                <w:szCs w:val="24"/>
              </w:rPr>
              <w:t>5 737</w:t>
            </w:r>
          </w:p>
        </w:tc>
        <w:tc>
          <w:tcPr>
            <w:tcW w:w="122" w:type="pct"/>
            <w:tcBorders>
              <w:top w:val="nil"/>
              <w:left w:val="single" w:sz="4" w:space="0" w:color="auto"/>
              <w:bottom w:val="nil"/>
              <w:right w:val="nil"/>
            </w:tcBorders>
          </w:tcPr>
          <w:p w:rsidR="007000D1" w:rsidRPr="007000D1" w:rsidRDefault="007000D1" w:rsidP="00034E43">
            <w:pPr>
              <w:pStyle w:val="a6"/>
              <w:suppressAutoHyphens/>
              <w:ind w:firstLine="0"/>
              <w:jc w:val="center"/>
              <w:rPr>
                <w:rFonts w:ascii="Liberation Serif" w:hAnsi="Liberation Serif" w:cs="Liberation Serif"/>
                <w:sz w:val="24"/>
                <w:szCs w:val="24"/>
              </w:rPr>
            </w:pPr>
          </w:p>
          <w:p w:rsidR="007000D1" w:rsidRPr="007000D1" w:rsidRDefault="007000D1" w:rsidP="00034E43">
            <w:pPr>
              <w:pStyle w:val="a6"/>
              <w:suppressAutoHyphens/>
              <w:ind w:firstLine="0"/>
              <w:jc w:val="center"/>
              <w:rPr>
                <w:rFonts w:ascii="Liberation Serif" w:hAnsi="Liberation Serif" w:cs="Liberation Serif"/>
                <w:sz w:val="24"/>
                <w:szCs w:val="24"/>
              </w:rPr>
            </w:pPr>
          </w:p>
        </w:tc>
      </w:tr>
      <w:tr w:rsidR="007000D1" w:rsidRPr="007000D1" w:rsidTr="00034E43">
        <w:tc>
          <w:tcPr>
            <w:tcW w:w="324" w:type="pct"/>
            <w:vAlign w:val="center"/>
          </w:tcPr>
          <w:p w:rsidR="007000D1" w:rsidRPr="007000D1" w:rsidRDefault="007000D1" w:rsidP="00034E43">
            <w:pPr>
              <w:pStyle w:val="a6"/>
              <w:suppressAutoHyphens/>
              <w:ind w:firstLine="0"/>
              <w:jc w:val="center"/>
              <w:rPr>
                <w:rFonts w:ascii="Liberation Serif" w:hAnsi="Liberation Serif" w:cs="Liberation Serif"/>
                <w:sz w:val="24"/>
                <w:szCs w:val="24"/>
              </w:rPr>
            </w:pPr>
            <w:r w:rsidRPr="007000D1">
              <w:rPr>
                <w:rFonts w:ascii="Liberation Serif" w:hAnsi="Liberation Serif" w:cs="Liberation Serif"/>
                <w:sz w:val="24"/>
                <w:szCs w:val="24"/>
              </w:rPr>
              <w:t>1.2.1</w:t>
            </w:r>
          </w:p>
        </w:tc>
        <w:tc>
          <w:tcPr>
            <w:tcW w:w="1761" w:type="pct"/>
            <w:shd w:val="clear" w:color="auto" w:fill="auto"/>
            <w:vAlign w:val="center"/>
          </w:tcPr>
          <w:p w:rsidR="007000D1" w:rsidRPr="007000D1" w:rsidRDefault="007000D1" w:rsidP="00034E43">
            <w:pPr>
              <w:autoSpaceDE w:val="0"/>
              <w:autoSpaceDN w:val="0"/>
              <w:adjustRightInd w:val="0"/>
              <w:rPr>
                <w:rFonts w:ascii="Liberation Serif" w:hAnsi="Liberation Serif" w:cs="Liberation Serif"/>
                <w:szCs w:val="24"/>
              </w:rPr>
            </w:pPr>
            <w:r w:rsidRPr="007000D1">
              <w:rPr>
                <w:rFonts w:ascii="Liberation Serif" w:hAnsi="Liberation Serif" w:cs="Liberation Serif"/>
                <w:szCs w:val="24"/>
              </w:rPr>
              <w:t>С</w:t>
            </w:r>
            <w:proofErr w:type="gramStart"/>
            <w:r w:rsidRPr="007000D1">
              <w:rPr>
                <w:rFonts w:ascii="Liberation Serif" w:hAnsi="Liberation Serif" w:cs="Liberation Serif"/>
                <w:szCs w:val="24"/>
                <w:vertAlign w:val="subscript"/>
              </w:rPr>
              <w:t>1</w:t>
            </w:r>
            <w:proofErr w:type="gramEnd"/>
            <w:r w:rsidRPr="007000D1">
              <w:rPr>
                <w:rFonts w:ascii="Liberation Serif" w:hAnsi="Liberation Serif" w:cs="Liberation Serif"/>
                <w:szCs w:val="24"/>
                <w:vertAlign w:val="subscript"/>
              </w:rPr>
              <w:t xml:space="preserve">.2.1 </w:t>
            </w:r>
            <w:r w:rsidRPr="007000D1">
              <w:rPr>
                <w:rFonts w:ascii="Liberation Serif" w:hAnsi="Liberation Serif" w:cs="Liberation Serif"/>
                <w:szCs w:val="24"/>
              </w:rPr>
              <w:t xml:space="preserve">− стандартизированная тарифная ставка на покрытие расходов на выдачу акта об осуществлении </w:t>
            </w:r>
            <w:r w:rsidRPr="007000D1">
              <w:rPr>
                <w:rFonts w:ascii="Liberation Serif" w:hAnsi="Liberation Serif" w:cs="Liberation Serif"/>
                <w:szCs w:val="24"/>
              </w:rPr>
              <w:lastRenderedPageBreak/>
              <w:t>технологического присоединения заявителям, указанным в абзаце восьмом пункта 24 Методических указаний по определению размера платы за технологическое присоединение к электрическим сетям, утвержденных приказом ФАС России от 29.08.2017 № 1135/17 (далее – Методические указания), руб. за одно присоединение (без НДС)</w:t>
            </w:r>
          </w:p>
        </w:tc>
        <w:tc>
          <w:tcPr>
            <w:tcW w:w="975" w:type="pct"/>
            <w:vAlign w:val="center"/>
          </w:tcPr>
          <w:p w:rsidR="007000D1" w:rsidRPr="007000D1" w:rsidRDefault="007000D1" w:rsidP="00034E43">
            <w:pPr>
              <w:pStyle w:val="a6"/>
              <w:suppressAutoHyphens/>
              <w:ind w:firstLine="0"/>
              <w:jc w:val="center"/>
              <w:rPr>
                <w:rFonts w:ascii="Liberation Serif" w:hAnsi="Liberation Serif" w:cs="Liberation Serif"/>
                <w:sz w:val="24"/>
                <w:szCs w:val="24"/>
              </w:rPr>
            </w:pPr>
            <w:r w:rsidRPr="007000D1">
              <w:rPr>
                <w:rFonts w:ascii="Liberation Serif" w:hAnsi="Liberation Serif" w:cs="Liberation Serif"/>
                <w:sz w:val="24"/>
                <w:szCs w:val="24"/>
              </w:rPr>
              <w:lastRenderedPageBreak/>
              <w:t>третья</w:t>
            </w:r>
          </w:p>
        </w:tc>
        <w:tc>
          <w:tcPr>
            <w:tcW w:w="1818" w:type="pct"/>
            <w:tcBorders>
              <w:right w:val="single" w:sz="4" w:space="0" w:color="auto"/>
            </w:tcBorders>
            <w:shd w:val="clear" w:color="auto" w:fill="auto"/>
            <w:vAlign w:val="center"/>
          </w:tcPr>
          <w:p w:rsidR="007000D1" w:rsidRPr="007000D1" w:rsidRDefault="007000D1" w:rsidP="00034E43">
            <w:pPr>
              <w:pStyle w:val="a6"/>
              <w:suppressAutoHyphens/>
              <w:ind w:firstLine="0"/>
              <w:jc w:val="center"/>
              <w:rPr>
                <w:rFonts w:ascii="Liberation Serif" w:hAnsi="Liberation Serif" w:cs="Liberation Serif"/>
                <w:sz w:val="24"/>
                <w:szCs w:val="24"/>
              </w:rPr>
            </w:pPr>
            <w:r w:rsidRPr="007000D1">
              <w:rPr>
                <w:rFonts w:ascii="Liberation Serif" w:hAnsi="Liberation Serif" w:cs="Liberation Serif"/>
                <w:sz w:val="24"/>
                <w:szCs w:val="24"/>
              </w:rPr>
              <w:t>5 782</w:t>
            </w:r>
          </w:p>
        </w:tc>
        <w:tc>
          <w:tcPr>
            <w:tcW w:w="122" w:type="pct"/>
            <w:tcBorders>
              <w:top w:val="nil"/>
              <w:left w:val="single" w:sz="4" w:space="0" w:color="auto"/>
              <w:bottom w:val="nil"/>
              <w:right w:val="nil"/>
            </w:tcBorders>
          </w:tcPr>
          <w:p w:rsidR="007000D1" w:rsidRPr="007000D1" w:rsidRDefault="007000D1" w:rsidP="00034E43">
            <w:pPr>
              <w:pStyle w:val="a6"/>
              <w:suppressAutoHyphens/>
              <w:ind w:firstLine="0"/>
              <w:jc w:val="center"/>
              <w:rPr>
                <w:rFonts w:ascii="Liberation Serif" w:hAnsi="Liberation Serif" w:cs="Liberation Serif"/>
                <w:noProof/>
                <w:sz w:val="24"/>
                <w:szCs w:val="24"/>
              </w:rPr>
            </w:pPr>
          </w:p>
        </w:tc>
      </w:tr>
      <w:tr w:rsidR="007000D1" w:rsidRPr="007000D1" w:rsidTr="00034E43">
        <w:tc>
          <w:tcPr>
            <w:tcW w:w="324" w:type="pct"/>
            <w:vAlign w:val="center"/>
          </w:tcPr>
          <w:p w:rsidR="007000D1" w:rsidRPr="007000D1" w:rsidRDefault="007000D1" w:rsidP="00034E43">
            <w:pPr>
              <w:pStyle w:val="a6"/>
              <w:suppressAutoHyphens/>
              <w:ind w:firstLine="0"/>
              <w:jc w:val="center"/>
              <w:rPr>
                <w:rFonts w:ascii="Liberation Serif" w:hAnsi="Liberation Serif" w:cs="Liberation Serif"/>
                <w:sz w:val="24"/>
                <w:szCs w:val="24"/>
              </w:rPr>
            </w:pPr>
            <w:r w:rsidRPr="007000D1">
              <w:rPr>
                <w:rFonts w:ascii="Liberation Serif" w:hAnsi="Liberation Serif" w:cs="Liberation Serif"/>
                <w:sz w:val="24"/>
                <w:szCs w:val="24"/>
              </w:rPr>
              <w:lastRenderedPageBreak/>
              <w:t>1.2.2</w:t>
            </w:r>
          </w:p>
        </w:tc>
        <w:tc>
          <w:tcPr>
            <w:tcW w:w="1761" w:type="pct"/>
            <w:shd w:val="clear" w:color="auto" w:fill="auto"/>
            <w:vAlign w:val="center"/>
          </w:tcPr>
          <w:p w:rsidR="007000D1" w:rsidRPr="007000D1" w:rsidRDefault="007000D1" w:rsidP="00034E43">
            <w:pPr>
              <w:autoSpaceDE w:val="0"/>
              <w:autoSpaceDN w:val="0"/>
              <w:adjustRightInd w:val="0"/>
              <w:rPr>
                <w:rFonts w:ascii="Liberation Serif" w:hAnsi="Liberation Serif" w:cs="Liberation Serif"/>
                <w:szCs w:val="24"/>
              </w:rPr>
            </w:pPr>
            <w:r w:rsidRPr="007000D1">
              <w:rPr>
                <w:rFonts w:ascii="Liberation Serif" w:hAnsi="Liberation Serif" w:cs="Liberation Serif"/>
                <w:szCs w:val="24"/>
              </w:rPr>
              <w:t>С</w:t>
            </w:r>
            <w:proofErr w:type="gramStart"/>
            <w:r w:rsidRPr="007000D1">
              <w:rPr>
                <w:rFonts w:ascii="Liberation Serif" w:hAnsi="Liberation Serif" w:cs="Liberation Serif"/>
                <w:szCs w:val="24"/>
                <w:vertAlign w:val="subscript"/>
              </w:rPr>
              <w:t>1</w:t>
            </w:r>
            <w:proofErr w:type="gramEnd"/>
            <w:r w:rsidRPr="007000D1">
              <w:rPr>
                <w:rFonts w:ascii="Liberation Serif" w:hAnsi="Liberation Serif" w:cs="Liberation Serif"/>
                <w:szCs w:val="24"/>
                <w:vertAlign w:val="subscript"/>
              </w:rPr>
              <w:t xml:space="preserve">.2.2 </w:t>
            </w:r>
            <w:r w:rsidRPr="007000D1">
              <w:rPr>
                <w:rFonts w:ascii="Liberation Serif" w:hAnsi="Liberation Serif" w:cs="Liberation Serif"/>
                <w:szCs w:val="24"/>
              </w:rPr>
              <w:t>− стандартизированная тарифная ставка на покрытие расходов на проверку выполнения технических условий заявителями, указанными в абзаце девятом пункта 24 Методических указаний, руб. за одно присоединение (без НДС)</w:t>
            </w:r>
          </w:p>
        </w:tc>
        <w:tc>
          <w:tcPr>
            <w:tcW w:w="975" w:type="pct"/>
            <w:vAlign w:val="center"/>
          </w:tcPr>
          <w:p w:rsidR="007000D1" w:rsidRPr="007000D1" w:rsidRDefault="007000D1" w:rsidP="00034E43">
            <w:pPr>
              <w:pStyle w:val="a6"/>
              <w:suppressAutoHyphens/>
              <w:ind w:firstLine="0"/>
              <w:jc w:val="center"/>
              <w:rPr>
                <w:rFonts w:ascii="Liberation Serif" w:hAnsi="Liberation Serif" w:cs="Liberation Serif"/>
                <w:sz w:val="24"/>
                <w:szCs w:val="24"/>
              </w:rPr>
            </w:pPr>
            <w:r w:rsidRPr="007000D1">
              <w:rPr>
                <w:rFonts w:ascii="Liberation Serif" w:hAnsi="Liberation Serif" w:cs="Liberation Serif"/>
                <w:sz w:val="24"/>
                <w:szCs w:val="24"/>
              </w:rPr>
              <w:t>третья</w:t>
            </w:r>
          </w:p>
        </w:tc>
        <w:tc>
          <w:tcPr>
            <w:tcW w:w="1818" w:type="pct"/>
            <w:tcBorders>
              <w:right w:val="single" w:sz="4" w:space="0" w:color="auto"/>
            </w:tcBorders>
            <w:shd w:val="clear" w:color="auto" w:fill="auto"/>
            <w:vAlign w:val="center"/>
          </w:tcPr>
          <w:p w:rsidR="007000D1" w:rsidRPr="007000D1" w:rsidRDefault="007000D1" w:rsidP="00034E43">
            <w:pPr>
              <w:pStyle w:val="a6"/>
              <w:suppressAutoHyphens/>
              <w:ind w:firstLine="0"/>
              <w:jc w:val="center"/>
              <w:rPr>
                <w:rFonts w:ascii="Liberation Serif" w:hAnsi="Liberation Serif" w:cs="Liberation Serif"/>
                <w:sz w:val="24"/>
                <w:szCs w:val="24"/>
              </w:rPr>
            </w:pPr>
            <w:r w:rsidRPr="007000D1">
              <w:rPr>
                <w:rFonts w:ascii="Liberation Serif" w:hAnsi="Liberation Serif" w:cs="Liberation Serif"/>
                <w:sz w:val="24"/>
                <w:szCs w:val="24"/>
              </w:rPr>
              <w:t>12 106</w:t>
            </w:r>
          </w:p>
        </w:tc>
        <w:tc>
          <w:tcPr>
            <w:tcW w:w="122" w:type="pct"/>
            <w:tcBorders>
              <w:top w:val="nil"/>
              <w:left w:val="single" w:sz="4" w:space="0" w:color="auto"/>
              <w:bottom w:val="nil"/>
              <w:right w:val="nil"/>
            </w:tcBorders>
          </w:tcPr>
          <w:p w:rsidR="007000D1" w:rsidRPr="007000D1" w:rsidRDefault="007000D1" w:rsidP="00034E43">
            <w:pPr>
              <w:pStyle w:val="a6"/>
              <w:suppressAutoHyphens/>
              <w:ind w:firstLine="0"/>
              <w:jc w:val="center"/>
              <w:rPr>
                <w:rFonts w:ascii="Liberation Serif" w:hAnsi="Liberation Serif" w:cs="Liberation Serif"/>
                <w:noProof/>
                <w:sz w:val="24"/>
                <w:szCs w:val="24"/>
              </w:rPr>
            </w:pPr>
          </w:p>
        </w:tc>
      </w:tr>
    </w:tbl>
    <w:p w:rsidR="007000D1" w:rsidRPr="007000D1" w:rsidRDefault="007000D1" w:rsidP="007000D1">
      <w:pPr>
        <w:autoSpaceDE w:val="0"/>
        <w:autoSpaceDN w:val="0"/>
        <w:adjustRightInd w:val="0"/>
        <w:ind w:firstLine="709"/>
        <w:jc w:val="both"/>
        <w:rPr>
          <w:rFonts w:ascii="Liberation Serif" w:hAnsi="Liberation Serif" w:cs="Liberation Serif"/>
          <w:sz w:val="16"/>
          <w:szCs w:val="16"/>
        </w:rPr>
      </w:pPr>
    </w:p>
    <w:p w:rsidR="007000D1" w:rsidRDefault="007000D1" w:rsidP="007000D1">
      <w:pPr>
        <w:autoSpaceDE w:val="0"/>
        <w:autoSpaceDN w:val="0"/>
        <w:adjustRightInd w:val="0"/>
        <w:ind w:firstLine="709"/>
        <w:jc w:val="both"/>
        <w:rPr>
          <w:rFonts w:ascii="Liberation Serif" w:hAnsi="Liberation Serif" w:cs="Liberation Serif"/>
          <w:szCs w:val="24"/>
        </w:rPr>
      </w:pPr>
      <w:r w:rsidRPr="007000D1">
        <w:rPr>
          <w:rFonts w:ascii="Liberation Serif" w:hAnsi="Liberation Serif" w:cs="Liberation Serif"/>
          <w:szCs w:val="24"/>
        </w:rPr>
        <w:t xml:space="preserve">2) ставки за единицу максимальной мощности для расчета платы </w:t>
      </w:r>
      <w:r w:rsidRPr="007000D1">
        <w:rPr>
          <w:rFonts w:ascii="Liberation Serif" w:hAnsi="Liberation Serif" w:cs="Liberation Serif"/>
          <w:szCs w:val="24"/>
        </w:rPr>
        <w:br/>
        <w:t xml:space="preserve">за технологическое присоединение </w:t>
      </w:r>
      <w:proofErr w:type="spellStart"/>
      <w:r w:rsidRPr="007000D1">
        <w:rPr>
          <w:rFonts w:ascii="Liberation Serif" w:hAnsi="Liberation Serif" w:cs="Liberation Serif"/>
          <w:szCs w:val="24"/>
        </w:rPr>
        <w:t>энергопринимающих</w:t>
      </w:r>
      <w:proofErr w:type="spellEnd"/>
      <w:r w:rsidRPr="007000D1">
        <w:rPr>
          <w:rFonts w:ascii="Liberation Serif" w:hAnsi="Liberation Serif" w:cs="Liberation Serif"/>
          <w:szCs w:val="24"/>
        </w:rPr>
        <w:t xml:space="preserve"> устройств максимальной мощностью менее 670 кВт и на уровне напряжения 20 кВ и менее </w:t>
      </w:r>
      <w:r w:rsidRPr="007000D1">
        <w:rPr>
          <w:rFonts w:ascii="Liberation Serif" w:hAnsi="Liberation Serif" w:cs="Liberation Serif"/>
          <w:szCs w:val="24"/>
        </w:rPr>
        <w:br/>
        <w:t>к электрическим сетям сетевых организаций на территории Свердловской области:</w:t>
      </w:r>
    </w:p>
    <w:p w:rsidR="007000D1" w:rsidRPr="007000D1" w:rsidRDefault="007000D1" w:rsidP="007000D1">
      <w:pPr>
        <w:autoSpaceDE w:val="0"/>
        <w:autoSpaceDN w:val="0"/>
        <w:adjustRightInd w:val="0"/>
        <w:ind w:firstLine="709"/>
        <w:jc w:val="both"/>
        <w:rPr>
          <w:rFonts w:ascii="Liberation Serif" w:hAnsi="Liberation Serif" w:cs="Liberation Serif"/>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3662"/>
        <w:gridCol w:w="2026"/>
        <w:gridCol w:w="3779"/>
      </w:tblGrid>
      <w:tr w:rsidR="007000D1" w:rsidRPr="007000D1" w:rsidTr="00034E43">
        <w:trPr>
          <w:trHeight w:val="868"/>
        </w:trPr>
        <w:tc>
          <w:tcPr>
            <w:tcW w:w="331" w:type="pct"/>
            <w:vAlign w:val="center"/>
          </w:tcPr>
          <w:p w:rsidR="007000D1" w:rsidRPr="007000D1" w:rsidRDefault="007000D1" w:rsidP="00034E43">
            <w:pPr>
              <w:pStyle w:val="a6"/>
              <w:suppressAutoHyphens/>
              <w:ind w:firstLine="0"/>
              <w:jc w:val="center"/>
              <w:rPr>
                <w:rFonts w:ascii="Liberation Serif" w:hAnsi="Liberation Serif" w:cs="Liberation Serif"/>
                <w:sz w:val="24"/>
                <w:szCs w:val="24"/>
              </w:rPr>
            </w:pPr>
            <w:r w:rsidRPr="007000D1">
              <w:rPr>
                <w:rFonts w:ascii="Liberation Serif" w:hAnsi="Liberation Serif" w:cs="Liberation Serif"/>
                <w:bCs/>
                <w:sz w:val="24"/>
                <w:szCs w:val="24"/>
              </w:rPr>
              <w:t xml:space="preserve">№ </w:t>
            </w:r>
            <w:proofErr w:type="spellStart"/>
            <w:proofErr w:type="gramStart"/>
            <w:r w:rsidRPr="007000D1">
              <w:rPr>
                <w:rFonts w:ascii="Liberation Serif" w:hAnsi="Liberation Serif" w:cs="Liberation Serif"/>
                <w:bCs/>
                <w:sz w:val="24"/>
                <w:szCs w:val="24"/>
              </w:rPr>
              <w:t>п</w:t>
            </w:r>
            <w:proofErr w:type="spellEnd"/>
            <w:proofErr w:type="gramEnd"/>
            <w:r w:rsidRPr="007000D1">
              <w:rPr>
                <w:rFonts w:ascii="Liberation Serif" w:hAnsi="Liberation Serif" w:cs="Liberation Serif"/>
                <w:bCs/>
                <w:sz w:val="24"/>
                <w:szCs w:val="24"/>
              </w:rPr>
              <w:t>/</w:t>
            </w:r>
            <w:proofErr w:type="spellStart"/>
            <w:r w:rsidRPr="007000D1">
              <w:rPr>
                <w:rFonts w:ascii="Liberation Serif" w:hAnsi="Liberation Serif" w:cs="Liberation Serif"/>
                <w:bCs/>
                <w:sz w:val="24"/>
                <w:szCs w:val="24"/>
              </w:rPr>
              <w:t>п</w:t>
            </w:r>
            <w:proofErr w:type="spellEnd"/>
          </w:p>
        </w:tc>
        <w:tc>
          <w:tcPr>
            <w:tcW w:w="1806" w:type="pct"/>
            <w:shd w:val="clear" w:color="auto" w:fill="auto"/>
            <w:vAlign w:val="center"/>
          </w:tcPr>
          <w:p w:rsidR="007000D1" w:rsidRPr="007000D1" w:rsidRDefault="007000D1" w:rsidP="00034E43">
            <w:pPr>
              <w:pStyle w:val="a6"/>
              <w:suppressAutoHyphens/>
              <w:ind w:firstLine="0"/>
              <w:jc w:val="center"/>
              <w:rPr>
                <w:rFonts w:ascii="Liberation Serif" w:hAnsi="Liberation Serif" w:cs="Liberation Serif"/>
                <w:sz w:val="24"/>
                <w:szCs w:val="24"/>
              </w:rPr>
            </w:pPr>
            <w:r w:rsidRPr="007000D1">
              <w:rPr>
                <w:rFonts w:ascii="Liberation Serif" w:hAnsi="Liberation Serif" w:cs="Liberation Serif"/>
                <w:sz w:val="24"/>
                <w:szCs w:val="24"/>
              </w:rPr>
              <w:t>Ставки за единицу максимальной мощности</w:t>
            </w:r>
          </w:p>
        </w:tc>
        <w:tc>
          <w:tcPr>
            <w:tcW w:w="999" w:type="pct"/>
            <w:vAlign w:val="center"/>
          </w:tcPr>
          <w:p w:rsidR="007000D1" w:rsidRPr="007000D1" w:rsidRDefault="007000D1" w:rsidP="00034E43">
            <w:pPr>
              <w:pStyle w:val="a6"/>
              <w:suppressAutoHyphens/>
              <w:ind w:firstLine="0"/>
              <w:jc w:val="center"/>
              <w:rPr>
                <w:rFonts w:ascii="Liberation Serif" w:hAnsi="Liberation Serif" w:cs="Liberation Serif"/>
                <w:sz w:val="24"/>
                <w:szCs w:val="24"/>
              </w:rPr>
            </w:pPr>
            <w:r w:rsidRPr="007000D1">
              <w:rPr>
                <w:rFonts w:ascii="Liberation Serif" w:hAnsi="Liberation Serif" w:cs="Liberation Serif"/>
                <w:sz w:val="24"/>
                <w:szCs w:val="24"/>
              </w:rPr>
              <w:t xml:space="preserve">Категория </w:t>
            </w:r>
          </w:p>
          <w:p w:rsidR="007000D1" w:rsidRPr="007000D1" w:rsidRDefault="007000D1" w:rsidP="00034E43">
            <w:pPr>
              <w:pStyle w:val="a6"/>
              <w:suppressAutoHyphens/>
              <w:ind w:firstLine="0"/>
              <w:jc w:val="center"/>
              <w:rPr>
                <w:rFonts w:ascii="Liberation Serif" w:hAnsi="Liberation Serif" w:cs="Liberation Serif"/>
                <w:sz w:val="24"/>
                <w:szCs w:val="24"/>
              </w:rPr>
            </w:pPr>
            <w:r w:rsidRPr="007000D1">
              <w:rPr>
                <w:rFonts w:ascii="Liberation Serif" w:hAnsi="Liberation Serif" w:cs="Liberation Serif"/>
                <w:sz w:val="24"/>
                <w:szCs w:val="24"/>
              </w:rPr>
              <w:t>надежности электроснабжения</w:t>
            </w:r>
          </w:p>
        </w:tc>
        <w:tc>
          <w:tcPr>
            <w:tcW w:w="1864" w:type="pct"/>
            <w:tcBorders>
              <w:right w:val="single" w:sz="4" w:space="0" w:color="auto"/>
            </w:tcBorders>
            <w:shd w:val="clear" w:color="auto" w:fill="auto"/>
            <w:vAlign w:val="center"/>
          </w:tcPr>
          <w:p w:rsidR="007000D1" w:rsidRPr="007000D1" w:rsidRDefault="007000D1" w:rsidP="00034E43">
            <w:pPr>
              <w:pStyle w:val="a6"/>
              <w:suppressAutoHyphens/>
              <w:ind w:firstLine="0"/>
              <w:jc w:val="center"/>
              <w:rPr>
                <w:rFonts w:ascii="Liberation Serif" w:hAnsi="Liberation Serif" w:cs="Liberation Serif"/>
                <w:sz w:val="24"/>
                <w:szCs w:val="24"/>
              </w:rPr>
            </w:pPr>
            <w:r w:rsidRPr="007000D1">
              <w:rPr>
                <w:rFonts w:ascii="Liberation Serif" w:hAnsi="Liberation Serif" w:cs="Liberation Serif"/>
                <w:sz w:val="24"/>
                <w:szCs w:val="24"/>
              </w:rPr>
              <w:t>Постоянная и временная</w:t>
            </w:r>
          </w:p>
          <w:p w:rsidR="007000D1" w:rsidRPr="007000D1" w:rsidRDefault="007000D1" w:rsidP="00034E43">
            <w:pPr>
              <w:pStyle w:val="a6"/>
              <w:suppressAutoHyphens/>
              <w:ind w:firstLine="0"/>
              <w:jc w:val="center"/>
              <w:rPr>
                <w:rFonts w:ascii="Liberation Serif" w:hAnsi="Liberation Serif" w:cs="Liberation Serif"/>
                <w:sz w:val="24"/>
                <w:szCs w:val="24"/>
              </w:rPr>
            </w:pPr>
            <w:r w:rsidRPr="007000D1">
              <w:rPr>
                <w:rFonts w:ascii="Liberation Serif" w:hAnsi="Liberation Serif" w:cs="Liberation Serif"/>
                <w:sz w:val="24"/>
                <w:szCs w:val="24"/>
              </w:rPr>
              <w:t>схемы электроснабжения</w:t>
            </w:r>
          </w:p>
        </w:tc>
      </w:tr>
      <w:tr w:rsidR="007000D1" w:rsidRPr="007000D1" w:rsidTr="00034E43">
        <w:trPr>
          <w:trHeight w:val="1451"/>
        </w:trPr>
        <w:tc>
          <w:tcPr>
            <w:tcW w:w="331" w:type="pct"/>
            <w:vMerge w:val="restart"/>
            <w:vAlign w:val="center"/>
          </w:tcPr>
          <w:p w:rsidR="007000D1" w:rsidRPr="007000D1" w:rsidRDefault="007000D1" w:rsidP="00034E43">
            <w:pPr>
              <w:pStyle w:val="a6"/>
              <w:suppressAutoHyphens/>
              <w:ind w:firstLine="0"/>
              <w:jc w:val="center"/>
              <w:rPr>
                <w:rFonts w:ascii="Liberation Serif" w:hAnsi="Liberation Serif" w:cs="Liberation Serif"/>
                <w:sz w:val="24"/>
                <w:szCs w:val="24"/>
              </w:rPr>
            </w:pPr>
            <w:r w:rsidRPr="007000D1">
              <w:rPr>
                <w:rFonts w:ascii="Liberation Serif" w:hAnsi="Liberation Serif" w:cs="Liberation Serif"/>
                <w:sz w:val="24"/>
                <w:szCs w:val="24"/>
              </w:rPr>
              <w:t>1.</w:t>
            </w:r>
          </w:p>
        </w:tc>
        <w:tc>
          <w:tcPr>
            <w:tcW w:w="1806" w:type="pct"/>
            <w:vMerge w:val="restart"/>
            <w:shd w:val="clear" w:color="auto" w:fill="auto"/>
            <w:vAlign w:val="center"/>
          </w:tcPr>
          <w:p w:rsidR="007000D1" w:rsidRPr="007000D1" w:rsidRDefault="007000D1" w:rsidP="00034E43">
            <w:pPr>
              <w:pStyle w:val="a6"/>
              <w:suppressAutoHyphens/>
              <w:ind w:firstLine="0"/>
              <w:jc w:val="left"/>
              <w:rPr>
                <w:rFonts w:ascii="Liberation Serif" w:hAnsi="Liberation Serif" w:cs="Liberation Serif"/>
                <w:sz w:val="24"/>
                <w:szCs w:val="24"/>
              </w:rPr>
            </w:pPr>
            <w:proofErr w:type="gramStart"/>
            <w:r w:rsidRPr="007000D1">
              <w:rPr>
                <w:rFonts w:ascii="Liberation Serif" w:hAnsi="Liberation Serif" w:cs="Liberation Serif"/>
                <w:sz w:val="24"/>
                <w:szCs w:val="24"/>
              </w:rPr>
              <w:t>С</w:t>
            </w:r>
            <w:r w:rsidRPr="007000D1">
              <w:rPr>
                <w:rFonts w:ascii="Liberation Serif" w:hAnsi="Liberation Serif" w:cs="Liberation Serif"/>
                <w:sz w:val="24"/>
                <w:szCs w:val="24"/>
                <w:vertAlign w:val="subscript"/>
              </w:rPr>
              <w:t>1</w:t>
            </w:r>
            <w:r w:rsidRPr="007000D1">
              <w:rPr>
                <w:rFonts w:ascii="Liberation Serif" w:hAnsi="Liberation Serif" w:cs="Liberation Serif"/>
                <w:sz w:val="24"/>
                <w:szCs w:val="24"/>
                <w:vertAlign w:val="superscript"/>
              </w:rPr>
              <w:t xml:space="preserve">maxN </w:t>
            </w:r>
            <w:r w:rsidRPr="007000D1">
              <w:rPr>
                <w:rFonts w:ascii="Liberation Serif" w:hAnsi="Liberation Serif" w:cs="Liberation Serif"/>
                <w:sz w:val="24"/>
                <w:szCs w:val="24"/>
              </w:rPr>
              <w:t xml:space="preserve"> – ставка за 1 кВт максимальной мощности на покрытие расходов на технологическое присоединение </w:t>
            </w:r>
            <w:proofErr w:type="spellStart"/>
            <w:r w:rsidRPr="007000D1">
              <w:rPr>
                <w:rFonts w:ascii="Liberation Serif" w:hAnsi="Liberation Serif" w:cs="Liberation Serif"/>
                <w:sz w:val="24"/>
                <w:szCs w:val="24"/>
              </w:rPr>
              <w:t>энергопринимающих</w:t>
            </w:r>
            <w:proofErr w:type="spellEnd"/>
            <w:r w:rsidRPr="007000D1">
              <w:rPr>
                <w:rFonts w:ascii="Liberation Serif" w:hAnsi="Liberation Serif" w:cs="Liberation Serif"/>
                <w:sz w:val="24"/>
                <w:szCs w:val="24"/>
              </w:rPr>
              <w:t xml:space="preserve"> устройств потребителей электрической энергии, объектов </w:t>
            </w:r>
            <w:proofErr w:type="spellStart"/>
            <w:r w:rsidRPr="007000D1">
              <w:rPr>
                <w:rFonts w:ascii="Liberation Serif" w:hAnsi="Liberation Serif" w:cs="Liberation Serif"/>
                <w:sz w:val="24"/>
                <w:szCs w:val="24"/>
              </w:rPr>
              <w:t>электросетевого</w:t>
            </w:r>
            <w:proofErr w:type="spellEnd"/>
            <w:r w:rsidRPr="007000D1">
              <w:rPr>
                <w:rFonts w:ascii="Liberation Serif" w:hAnsi="Liberation Serif" w:cs="Liberation Serif"/>
                <w:sz w:val="24"/>
                <w:szCs w:val="24"/>
              </w:rPr>
              <w:t xml:space="preserve"> хозяйства, принадлежащих сетевым организациям и иным лицам, на подготовку и выдачу сетевой организацией технических условий заявителю и проверку сетевой организацией выполнения технических условий заявителем, руб./кВт (без НДС), в том числе:</w:t>
            </w:r>
            <w:proofErr w:type="gramEnd"/>
          </w:p>
        </w:tc>
        <w:tc>
          <w:tcPr>
            <w:tcW w:w="999" w:type="pct"/>
            <w:vMerge w:val="restart"/>
            <w:vAlign w:val="center"/>
          </w:tcPr>
          <w:p w:rsidR="007000D1" w:rsidRPr="007000D1" w:rsidRDefault="007000D1" w:rsidP="00034E43">
            <w:pPr>
              <w:pStyle w:val="a6"/>
              <w:suppressAutoHyphens/>
              <w:ind w:firstLine="0"/>
              <w:jc w:val="center"/>
              <w:rPr>
                <w:rFonts w:ascii="Liberation Serif" w:hAnsi="Liberation Serif" w:cs="Liberation Serif"/>
                <w:sz w:val="24"/>
                <w:szCs w:val="24"/>
              </w:rPr>
            </w:pPr>
            <w:r w:rsidRPr="007000D1">
              <w:rPr>
                <w:rFonts w:ascii="Liberation Serif" w:hAnsi="Liberation Serif" w:cs="Liberation Serif"/>
                <w:sz w:val="24"/>
                <w:szCs w:val="24"/>
              </w:rPr>
              <w:t>третья</w:t>
            </w:r>
          </w:p>
        </w:tc>
        <w:tc>
          <w:tcPr>
            <w:tcW w:w="1864" w:type="pct"/>
            <w:tcBorders>
              <w:right w:val="single" w:sz="4" w:space="0" w:color="auto"/>
            </w:tcBorders>
            <w:shd w:val="clear" w:color="auto" w:fill="auto"/>
            <w:vAlign w:val="center"/>
          </w:tcPr>
          <w:p w:rsidR="007000D1" w:rsidRPr="007000D1" w:rsidRDefault="007000D1" w:rsidP="00034E43">
            <w:pPr>
              <w:pStyle w:val="a6"/>
              <w:suppressAutoHyphens/>
              <w:ind w:firstLine="0"/>
              <w:jc w:val="center"/>
              <w:rPr>
                <w:rFonts w:ascii="Liberation Serif" w:hAnsi="Liberation Serif" w:cs="Liberation Serif"/>
                <w:sz w:val="24"/>
                <w:szCs w:val="24"/>
              </w:rPr>
            </w:pPr>
            <w:r w:rsidRPr="007000D1">
              <w:rPr>
                <w:rFonts w:ascii="Liberation Serif" w:hAnsi="Liberation Serif" w:cs="Liberation Serif"/>
                <w:sz w:val="24"/>
                <w:szCs w:val="24"/>
              </w:rPr>
              <w:t>698</w:t>
            </w:r>
          </w:p>
          <w:p w:rsidR="007000D1" w:rsidRPr="007000D1" w:rsidRDefault="007000D1" w:rsidP="00034E43">
            <w:pPr>
              <w:pStyle w:val="a6"/>
              <w:suppressAutoHyphens/>
              <w:ind w:firstLine="0"/>
              <w:jc w:val="center"/>
              <w:rPr>
                <w:rFonts w:ascii="Liberation Serif" w:hAnsi="Liberation Serif" w:cs="Liberation Serif"/>
                <w:sz w:val="24"/>
                <w:szCs w:val="24"/>
              </w:rPr>
            </w:pPr>
            <w:r w:rsidRPr="007000D1">
              <w:rPr>
                <w:rFonts w:ascii="Liberation Serif" w:hAnsi="Liberation Serif" w:cs="Liberation Serif"/>
                <w:sz w:val="24"/>
                <w:szCs w:val="24"/>
              </w:rPr>
              <w:t xml:space="preserve"> (для заявителей, указанных в абзаце восьмом пункта 24 Методических указаний)</w:t>
            </w:r>
          </w:p>
        </w:tc>
      </w:tr>
      <w:tr w:rsidR="007000D1" w:rsidRPr="007000D1" w:rsidTr="00034E43">
        <w:trPr>
          <w:trHeight w:val="1543"/>
        </w:trPr>
        <w:tc>
          <w:tcPr>
            <w:tcW w:w="331" w:type="pct"/>
            <w:vMerge/>
            <w:vAlign w:val="center"/>
          </w:tcPr>
          <w:p w:rsidR="007000D1" w:rsidRPr="007000D1" w:rsidRDefault="007000D1" w:rsidP="00034E43">
            <w:pPr>
              <w:pStyle w:val="a6"/>
              <w:suppressAutoHyphens/>
              <w:ind w:firstLine="0"/>
              <w:jc w:val="center"/>
              <w:rPr>
                <w:rFonts w:ascii="Liberation Serif" w:hAnsi="Liberation Serif" w:cs="Liberation Serif"/>
                <w:sz w:val="24"/>
                <w:szCs w:val="24"/>
              </w:rPr>
            </w:pPr>
          </w:p>
        </w:tc>
        <w:tc>
          <w:tcPr>
            <w:tcW w:w="1806" w:type="pct"/>
            <w:vMerge/>
            <w:shd w:val="clear" w:color="auto" w:fill="auto"/>
            <w:vAlign w:val="center"/>
          </w:tcPr>
          <w:p w:rsidR="007000D1" w:rsidRPr="007000D1" w:rsidRDefault="007000D1" w:rsidP="00034E43">
            <w:pPr>
              <w:pStyle w:val="a6"/>
              <w:suppressAutoHyphens/>
              <w:ind w:firstLine="0"/>
              <w:jc w:val="left"/>
              <w:rPr>
                <w:rFonts w:ascii="Liberation Serif" w:hAnsi="Liberation Serif" w:cs="Liberation Serif"/>
                <w:sz w:val="24"/>
                <w:szCs w:val="24"/>
              </w:rPr>
            </w:pPr>
          </w:p>
        </w:tc>
        <w:tc>
          <w:tcPr>
            <w:tcW w:w="999" w:type="pct"/>
            <w:vMerge/>
            <w:vAlign w:val="center"/>
          </w:tcPr>
          <w:p w:rsidR="007000D1" w:rsidRPr="007000D1" w:rsidRDefault="007000D1" w:rsidP="00034E43">
            <w:pPr>
              <w:pStyle w:val="a6"/>
              <w:suppressAutoHyphens/>
              <w:ind w:firstLine="0"/>
              <w:jc w:val="center"/>
              <w:rPr>
                <w:rFonts w:ascii="Liberation Serif" w:hAnsi="Liberation Serif" w:cs="Liberation Serif"/>
                <w:sz w:val="24"/>
                <w:szCs w:val="24"/>
              </w:rPr>
            </w:pPr>
          </w:p>
        </w:tc>
        <w:tc>
          <w:tcPr>
            <w:tcW w:w="1864" w:type="pct"/>
            <w:tcBorders>
              <w:right w:val="single" w:sz="4" w:space="0" w:color="auto"/>
            </w:tcBorders>
            <w:shd w:val="clear" w:color="auto" w:fill="auto"/>
            <w:vAlign w:val="center"/>
          </w:tcPr>
          <w:p w:rsidR="007000D1" w:rsidRPr="007000D1" w:rsidRDefault="007000D1" w:rsidP="00034E43">
            <w:pPr>
              <w:pStyle w:val="a6"/>
              <w:suppressAutoHyphens/>
              <w:ind w:firstLine="0"/>
              <w:jc w:val="center"/>
              <w:rPr>
                <w:rFonts w:ascii="Liberation Serif" w:hAnsi="Liberation Serif" w:cs="Liberation Serif"/>
                <w:sz w:val="24"/>
                <w:szCs w:val="24"/>
              </w:rPr>
            </w:pPr>
            <w:r w:rsidRPr="007000D1">
              <w:rPr>
                <w:rFonts w:ascii="Liberation Serif" w:hAnsi="Liberation Serif" w:cs="Liberation Serif"/>
                <w:sz w:val="24"/>
                <w:szCs w:val="24"/>
              </w:rPr>
              <w:t>1 010</w:t>
            </w:r>
          </w:p>
          <w:p w:rsidR="007000D1" w:rsidRPr="007000D1" w:rsidRDefault="007000D1" w:rsidP="00034E43">
            <w:pPr>
              <w:pStyle w:val="a6"/>
              <w:suppressAutoHyphens/>
              <w:ind w:firstLine="0"/>
              <w:jc w:val="center"/>
              <w:rPr>
                <w:rFonts w:ascii="Liberation Serif" w:hAnsi="Liberation Serif" w:cs="Liberation Serif"/>
                <w:sz w:val="24"/>
                <w:szCs w:val="24"/>
              </w:rPr>
            </w:pPr>
            <w:r w:rsidRPr="007000D1">
              <w:rPr>
                <w:rFonts w:ascii="Liberation Serif" w:hAnsi="Liberation Serif" w:cs="Liberation Serif"/>
                <w:sz w:val="24"/>
                <w:szCs w:val="24"/>
              </w:rPr>
              <w:t>(для заявителей, указанных в абзаце девятом пункта 24 Методических указаний)</w:t>
            </w:r>
          </w:p>
        </w:tc>
      </w:tr>
      <w:tr w:rsidR="007000D1" w:rsidRPr="007000D1" w:rsidTr="00034E43">
        <w:tc>
          <w:tcPr>
            <w:tcW w:w="331" w:type="pct"/>
            <w:vAlign w:val="center"/>
          </w:tcPr>
          <w:p w:rsidR="007000D1" w:rsidRPr="007000D1" w:rsidRDefault="007000D1" w:rsidP="00034E43">
            <w:pPr>
              <w:pStyle w:val="a6"/>
              <w:suppressAutoHyphens/>
              <w:ind w:firstLine="0"/>
              <w:jc w:val="center"/>
              <w:rPr>
                <w:rFonts w:ascii="Liberation Serif" w:hAnsi="Liberation Serif" w:cs="Liberation Serif"/>
                <w:sz w:val="24"/>
                <w:szCs w:val="24"/>
              </w:rPr>
            </w:pPr>
            <w:r w:rsidRPr="007000D1">
              <w:rPr>
                <w:rFonts w:ascii="Liberation Serif" w:hAnsi="Liberation Serif" w:cs="Liberation Serif"/>
                <w:sz w:val="24"/>
                <w:szCs w:val="24"/>
              </w:rPr>
              <w:t>1.1.</w:t>
            </w:r>
          </w:p>
        </w:tc>
        <w:tc>
          <w:tcPr>
            <w:tcW w:w="1806" w:type="pct"/>
            <w:shd w:val="clear" w:color="auto" w:fill="auto"/>
            <w:vAlign w:val="center"/>
          </w:tcPr>
          <w:p w:rsidR="007000D1" w:rsidRPr="007000D1" w:rsidRDefault="007000D1" w:rsidP="00034E43">
            <w:pPr>
              <w:pStyle w:val="a6"/>
              <w:suppressAutoHyphens/>
              <w:ind w:firstLine="0"/>
              <w:jc w:val="left"/>
              <w:rPr>
                <w:rFonts w:ascii="Liberation Serif" w:hAnsi="Liberation Serif" w:cs="Liberation Serif"/>
                <w:sz w:val="24"/>
                <w:szCs w:val="24"/>
              </w:rPr>
            </w:pPr>
            <w:r w:rsidRPr="007000D1">
              <w:rPr>
                <w:rFonts w:ascii="Liberation Serif" w:hAnsi="Liberation Serif" w:cs="Liberation Serif"/>
                <w:sz w:val="24"/>
                <w:szCs w:val="24"/>
              </w:rPr>
              <w:t>С</w:t>
            </w:r>
            <w:proofErr w:type="gramStart"/>
            <w:r w:rsidRPr="007000D1">
              <w:rPr>
                <w:rFonts w:ascii="Liberation Serif" w:hAnsi="Liberation Serif" w:cs="Liberation Serif"/>
                <w:sz w:val="24"/>
                <w:szCs w:val="24"/>
                <w:vertAlign w:val="subscript"/>
              </w:rPr>
              <w:t>1</w:t>
            </w:r>
            <w:proofErr w:type="gramEnd"/>
            <w:r w:rsidRPr="007000D1">
              <w:rPr>
                <w:rFonts w:ascii="Liberation Serif" w:hAnsi="Liberation Serif" w:cs="Liberation Serif"/>
                <w:sz w:val="24"/>
                <w:szCs w:val="24"/>
                <w:vertAlign w:val="subscript"/>
              </w:rPr>
              <w:t>.1</w:t>
            </w:r>
            <w:proofErr w:type="spellStart"/>
            <w:r w:rsidRPr="007000D1">
              <w:rPr>
                <w:rFonts w:ascii="Liberation Serif" w:hAnsi="Liberation Serif" w:cs="Liberation Serif"/>
                <w:sz w:val="24"/>
                <w:szCs w:val="24"/>
                <w:vertAlign w:val="superscript"/>
                <w:lang w:val="en-US"/>
              </w:rPr>
              <w:t>maxN</w:t>
            </w:r>
            <w:proofErr w:type="spellEnd"/>
            <w:r w:rsidRPr="007000D1">
              <w:rPr>
                <w:rFonts w:ascii="Liberation Serif" w:hAnsi="Liberation Serif" w:cs="Liberation Serif"/>
                <w:sz w:val="24"/>
                <w:szCs w:val="24"/>
                <w:vertAlign w:val="superscript"/>
              </w:rPr>
              <w:t xml:space="preserve"> </w:t>
            </w:r>
            <w:r w:rsidRPr="007000D1">
              <w:rPr>
                <w:rFonts w:ascii="Liberation Serif" w:hAnsi="Liberation Serif" w:cs="Liberation Serif"/>
                <w:sz w:val="24"/>
                <w:szCs w:val="24"/>
                <w:vertAlign w:val="subscript"/>
              </w:rPr>
              <w:t xml:space="preserve"> </w:t>
            </w:r>
            <w:r w:rsidRPr="007000D1">
              <w:rPr>
                <w:rFonts w:ascii="Liberation Serif" w:hAnsi="Liberation Serif" w:cs="Liberation Serif"/>
                <w:sz w:val="24"/>
                <w:szCs w:val="24"/>
              </w:rPr>
              <w:t xml:space="preserve">– ставка за 1 кВт максимальной мощности на покрытие расходов сетевой организации на подготовку и выдачу сетевой организацией </w:t>
            </w:r>
            <w:r w:rsidRPr="007000D1">
              <w:rPr>
                <w:rFonts w:ascii="Liberation Serif" w:hAnsi="Liberation Serif" w:cs="Liberation Serif"/>
                <w:sz w:val="24"/>
                <w:szCs w:val="24"/>
              </w:rPr>
              <w:lastRenderedPageBreak/>
              <w:t>технических условий заявителю, руб./кВт (без НДС)</w:t>
            </w:r>
          </w:p>
        </w:tc>
        <w:tc>
          <w:tcPr>
            <w:tcW w:w="999" w:type="pct"/>
            <w:vAlign w:val="center"/>
          </w:tcPr>
          <w:p w:rsidR="007000D1" w:rsidRPr="007000D1" w:rsidRDefault="007000D1" w:rsidP="00034E43">
            <w:pPr>
              <w:pStyle w:val="a6"/>
              <w:suppressAutoHyphens/>
              <w:ind w:firstLine="0"/>
              <w:jc w:val="center"/>
              <w:rPr>
                <w:rFonts w:ascii="Liberation Serif" w:hAnsi="Liberation Serif" w:cs="Liberation Serif"/>
                <w:sz w:val="24"/>
                <w:szCs w:val="24"/>
              </w:rPr>
            </w:pPr>
            <w:r w:rsidRPr="007000D1">
              <w:rPr>
                <w:rFonts w:ascii="Liberation Serif" w:hAnsi="Liberation Serif" w:cs="Liberation Serif"/>
                <w:sz w:val="24"/>
                <w:szCs w:val="24"/>
              </w:rPr>
              <w:lastRenderedPageBreak/>
              <w:t>третья</w:t>
            </w:r>
          </w:p>
        </w:tc>
        <w:tc>
          <w:tcPr>
            <w:tcW w:w="1864" w:type="pct"/>
            <w:tcBorders>
              <w:right w:val="single" w:sz="4" w:space="0" w:color="auto"/>
            </w:tcBorders>
            <w:shd w:val="clear" w:color="auto" w:fill="auto"/>
            <w:vAlign w:val="center"/>
          </w:tcPr>
          <w:p w:rsidR="007000D1" w:rsidRPr="007000D1" w:rsidRDefault="007000D1" w:rsidP="00034E43">
            <w:pPr>
              <w:pStyle w:val="a6"/>
              <w:suppressAutoHyphens/>
              <w:ind w:firstLine="0"/>
              <w:jc w:val="center"/>
              <w:rPr>
                <w:rFonts w:ascii="Liberation Serif" w:hAnsi="Liberation Serif" w:cs="Liberation Serif"/>
                <w:sz w:val="24"/>
                <w:szCs w:val="24"/>
              </w:rPr>
            </w:pPr>
            <w:r w:rsidRPr="007000D1">
              <w:rPr>
                <w:rFonts w:ascii="Liberation Serif" w:hAnsi="Liberation Serif" w:cs="Liberation Serif"/>
                <w:sz w:val="24"/>
                <w:szCs w:val="24"/>
              </w:rPr>
              <w:t>290</w:t>
            </w:r>
          </w:p>
        </w:tc>
      </w:tr>
      <w:tr w:rsidR="007000D1" w:rsidRPr="007000D1" w:rsidTr="00034E43">
        <w:tc>
          <w:tcPr>
            <w:tcW w:w="331" w:type="pct"/>
            <w:vAlign w:val="center"/>
          </w:tcPr>
          <w:p w:rsidR="007000D1" w:rsidRPr="007000D1" w:rsidRDefault="007000D1" w:rsidP="00034E43">
            <w:pPr>
              <w:pStyle w:val="a6"/>
              <w:suppressAutoHyphens/>
              <w:ind w:firstLine="0"/>
              <w:jc w:val="center"/>
              <w:rPr>
                <w:rFonts w:ascii="Liberation Serif" w:hAnsi="Liberation Serif" w:cs="Liberation Serif"/>
                <w:sz w:val="24"/>
                <w:szCs w:val="24"/>
              </w:rPr>
            </w:pPr>
            <w:r w:rsidRPr="007000D1">
              <w:rPr>
                <w:rFonts w:ascii="Liberation Serif" w:hAnsi="Liberation Serif" w:cs="Liberation Serif"/>
                <w:sz w:val="24"/>
                <w:szCs w:val="24"/>
              </w:rPr>
              <w:lastRenderedPageBreak/>
              <w:t>1.2.1.</w:t>
            </w:r>
          </w:p>
        </w:tc>
        <w:tc>
          <w:tcPr>
            <w:tcW w:w="1806" w:type="pct"/>
            <w:shd w:val="clear" w:color="auto" w:fill="auto"/>
            <w:vAlign w:val="center"/>
          </w:tcPr>
          <w:p w:rsidR="007000D1" w:rsidRPr="007000D1" w:rsidRDefault="007000D1" w:rsidP="00034E43">
            <w:pPr>
              <w:autoSpaceDE w:val="0"/>
              <w:autoSpaceDN w:val="0"/>
              <w:adjustRightInd w:val="0"/>
              <w:rPr>
                <w:rFonts w:ascii="Liberation Serif" w:hAnsi="Liberation Serif" w:cs="Liberation Serif"/>
                <w:szCs w:val="24"/>
              </w:rPr>
            </w:pPr>
            <w:r w:rsidRPr="007000D1">
              <w:rPr>
                <w:rFonts w:ascii="Liberation Serif" w:hAnsi="Liberation Serif" w:cs="Liberation Serif"/>
                <w:szCs w:val="24"/>
              </w:rPr>
              <w:t>С</w:t>
            </w:r>
            <w:proofErr w:type="gramStart"/>
            <w:r w:rsidRPr="007000D1">
              <w:rPr>
                <w:rFonts w:ascii="Liberation Serif" w:hAnsi="Liberation Serif" w:cs="Liberation Serif"/>
                <w:szCs w:val="24"/>
                <w:vertAlign w:val="subscript"/>
              </w:rPr>
              <w:t>1</w:t>
            </w:r>
            <w:proofErr w:type="gramEnd"/>
            <w:r w:rsidRPr="007000D1">
              <w:rPr>
                <w:rFonts w:ascii="Liberation Serif" w:hAnsi="Liberation Serif" w:cs="Liberation Serif"/>
                <w:szCs w:val="24"/>
                <w:vertAlign w:val="subscript"/>
              </w:rPr>
              <w:t xml:space="preserve">.2.1 </w:t>
            </w:r>
            <w:proofErr w:type="spellStart"/>
            <w:r w:rsidRPr="007000D1">
              <w:rPr>
                <w:rFonts w:ascii="Liberation Serif" w:hAnsi="Liberation Serif" w:cs="Liberation Serif"/>
                <w:szCs w:val="24"/>
                <w:vertAlign w:val="superscript"/>
                <w:lang w:val="en-US"/>
              </w:rPr>
              <w:t>maxN</w:t>
            </w:r>
            <w:proofErr w:type="spellEnd"/>
            <w:r w:rsidRPr="007000D1">
              <w:rPr>
                <w:rFonts w:ascii="Liberation Serif" w:hAnsi="Liberation Serif" w:cs="Liberation Serif"/>
                <w:szCs w:val="24"/>
              </w:rPr>
              <w:t>− ставка за 1 кВт максимальной мощности на покрытие расходов на выдачу акта об осуществлении технологического присоединения заявителям, указанным в абзаце восьмом пункта 24 Методических указаний, руб./кВт (без НДС)</w:t>
            </w:r>
          </w:p>
        </w:tc>
        <w:tc>
          <w:tcPr>
            <w:tcW w:w="999" w:type="pct"/>
            <w:vAlign w:val="center"/>
          </w:tcPr>
          <w:p w:rsidR="007000D1" w:rsidRPr="007000D1" w:rsidRDefault="007000D1" w:rsidP="00034E43">
            <w:pPr>
              <w:pStyle w:val="a6"/>
              <w:suppressAutoHyphens/>
              <w:ind w:firstLine="0"/>
              <w:jc w:val="center"/>
              <w:rPr>
                <w:rFonts w:ascii="Liberation Serif" w:hAnsi="Liberation Serif" w:cs="Liberation Serif"/>
                <w:sz w:val="24"/>
                <w:szCs w:val="24"/>
              </w:rPr>
            </w:pPr>
            <w:r w:rsidRPr="007000D1">
              <w:rPr>
                <w:rFonts w:ascii="Liberation Serif" w:hAnsi="Liberation Serif" w:cs="Liberation Serif"/>
                <w:sz w:val="24"/>
                <w:szCs w:val="24"/>
              </w:rPr>
              <w:t>третья</w:t>
            </w:r>
          </w:p>
        </w:tc>
        <w:tc>
          <w:tcPr>
            <w:tcW w:w="1864" w:type="pct"/>
            <w:tcBorders>
              <w:right w:val="single" w:sz="4" w:space="0" w:color="auto"/>
            </w:tcBorders>
            <w:shd w:val="clear" w:color="auto" w:fill="auto"/>
            <w:vAlign w:val="center"/>
          </w:tcPr>
          <w:p w:rsidR="007000D1" w:rsidRPr="007000D1" w:rsidRDefault="007000D1" w:rsidP="00034E43">
            <w:pPr>
              <w:pStyle w:val="a6"/>
              <w:suppressAutoHyphens/>
              <w:ind w:firstLine="0"/>
              <w:jc w:val="center"/>
              <w:rPr>
                <w:rFonts w:ascii="Liberation Serif" w:hAnsi="Liberation Serif" w:cs="Liberation Serif"/>
                <w:sz w:val="24"/>
                <w:szCs w:val="24"/>
              </w:rPr>
            </w:pPr>
            <w:r w:rsidRPr="007000D1">
              <w:rPr>
                <w:rFonts w:ascii="Liberation Serif" w:hAnsi="Liberation Serif" w:cs="Liberation Serif"/>
                <w:sz w:val="24"/>
                <w:szCs w:val="24"/>
              </w:rPr>
              <w:t>408</w:t>
            </w:r>
          </w:p>
        </w:tc>
      </w:tr>
      <w:tr w:rsidR="007000D1" w:rsidRPr="007000D1" w:rsidTr="00034E43">
        <w:tc>
          <w:tcPr>
            <w:tcW w:w="331" w:type="pct"/>
            <w:vAlign w:val="center"/>
          </w:tcPr>
          <w:p w:rsidR="007000D1" w:rsidRPr="007000D1" w:rsidRDefault="007000D1" w:rsidP="00034E43">
            <w:pPr>
              <w:pStyle w:val="a6"/>
              <w:suppressAutoHyphens/>
              <w:ind w:firstLine="0"/>
              <w:jc w:val="center"/>
              <w:rPr>
                <w:rFonts w:ascii="Liberation Serif" w:hAnsi="Liberation Serif" w:cs="Liberation Serif"/>
                <w:sz w:val="24"/>
                <w:szCs w:val="24"/>
              </w:rPr>
            </w:pPr>
            <w:r w:rsidRPr="007000D1">
              <w:rPr>
                <w:rFonts w:ascii="Liberation Serif" w:hAnsi="Liberation Serif" w:cs="Liberation Serif"/>
                <w:sz w:val="24"/>
                <w:szCs w:val="24"/>
              </w:rPr>
              <w:t>1.2.2.</w:t>
            </w:r>
          </w:p>
        </w:tc>
        <w:tc>
          <w:tcPr>
            <w:tcW w:w="1806" w:type="pct"/>
            <w:shd w:val="clear" w:color="auto" w:fill="auto"/>
            <w:vAlign w:val="center"/>
          </w:tcPr>
          <w:p w:rsidR="007000D1" w:rsidRPr="007000D1" w:rsidRDefault="007000D1" w:rsidP="00034E43">
            <w:pPr>
              <w:autoSpaceDE w:val="0"/>
              <w:autoSpaceDN w:val="0"/>
              <w:adjustRightInd w:val="0"/>
              <w:rPr>
                <w:rFonts w:ascii="Liberation Serif" w:hAnsi="Liberation Serif" w:cs="Liberation Serif"/>
                <w:szCs w:val="24"/>
              </w:rPr>
            </w:pPr>
            <w:r w:rsidRPr="007000D1">
              <w:rPr>
                <w:rFonts w:ascii="Liberation Serif" w:hAnsi="Liberation Serif" w:cs="Liberation Serif"/>
                <w:szCs w:val="24"/>
              </w:rPr>
              <w:t>С</w:t>
            </w:r>
            <w:proofErr w:type="gramStart"/>
            <w:r w:rsidRPr="007000D1">
              <w:rPr>
                <w:rFonts w:ascii="Liberation Serif" w:hAnsi="Liberation Serif" w:cs="Liberation Serif"/>
                <w:szCs w:val="24"/>
                <w:vertAlign w:val="subscript"/>
              </w:rPr>
              <w:t>1</w:t>
            </w:r>
            <w:proofErr w:type="gramEnd"/>
            <w:r w:rsidRPr="007000D1">
              <w:rPr>
                <w:rFonts w:ascii="Liberation Serif" w:hAnsi="Liberation Serif" w:cs="Liberation Serif"/>
                <w:szCs w:val="24"/>
                <w:vertAlign w:val="subscript"/>
              </w:rPr>
              <w:t xml:space="preserve">.2.2 </w:t>
            </w:r>
            <w:proofErr w:type="spellStart"/>
            <w:r w:rsidRPr="007000D1">
              <w:rPr>
                <w:rFonts w:ascii="Liberation Serif" w:hAnsi="Liberation Serif" w:cs="Liberation Serif"/>
                <w:szCs w:val="24"/>
                <w:vertAlign w:val="superscript"/>
                <w:lang w:val="en-US"/>
              </w:rPr>
              <w:t>maxN</w:t>
            </w:r>
            <w:proofErr w:type="spellEnd"/>
            <w:r w:rsidRPr="007000D1">
              <w:rPr>
                <w:rFonts w:ascii="Liberation Serif" w:hAnsi="Liberation Serif" w:cs="Liberation Serif"/>
                <w:szCs w:val="24"/>
              </w:rPr>
              <w:t>− ставка за 1 кВт максимальной мощности на покрытие расходов на проверку выполнения технических условий заявителями, указанными в абзаце девятом пункта 24 Методических указаний,</w:t>
            </w:r>
            <w:r w:rsidRPr="007000D1">
              <w:rPr>
                <w:szCs w:val="24"/>
              </w:rPr>
              <w:t xml:space="preserve"> </w:t>
            </w:r>
            <w:r w:rsidRPr="007000D1">
              <w:rPr>
                <w:rFonts w:ascii="Liberation Serif" w:hAnsi="Liberation Serif" w:cs="Liberation Serif"/>
                <w:szCs w:val="24"/>
              </w:rPr>
              <w:t>руб./кВт (без НДС)</w:t>
            </w:r>
          </w:p>
        </w:tc>
        <w:tc>
          <w:tcPr>
            <w:tcW w:w="999" w:type="pct"/>
            <w:vAlign w:val="center"/>
          </w:tcPr>
          <w:p w:rsidR="007000D1" w:rsidRPr="007000D1" w:rsidRDefault="007000D1" w:rsidP="00034E43">
            <w:pPr>
              <w:pStyle w:val="a6"/>
              <w:suppressAutoHyphens/>
              <w:ind w:firstLine="0"/>
              <w:jc w:val="center"/>
              <w:rPr>
                <w:rFonts w:ascii="Liberation Serif" w:hAnsi="Liberation Serif" w:cs="Liberation Serif"/>
                <w:sz w:val="24"/>
                <w:szCs w:val="24"/>
              </w:rPr>
            </w:pPr>
            <w:r w:rsidRPr="007000D1">
              <w:rPr>
                <w:rFonts w:ascii="Liberation Serif" w:hAnsi="Liberation Serif" w:cs="Liberation Serif"/>
                <w:sz w:val="24"/>
                <w:szCs w:val="24"/>
              </w:rPr>
              <w:t>третья</w:t>
            </w:r>
          </w:p>
        </w:tc>
        <w:tc>
          <w:tcPr>
            <w:tcW w:w="1864" w:type="pct"/>
            <w:tcBorders>
              <w:right w:val="single" w:sz="4" w:space="0" w:color="auto"/>
            </w:tcBorders>
            <w:shd w:val="clear" w:color="auto" w:fill="auto"/>
            <w:vAlign w:val="center"/>
          </w:tcPr>
          <w:p w:rsidR="007000D1" w:rsidRPr="007000D1" w:rsidRDefault="007000D1" w:rsidP="00034E43">
            <w:pPr>
              <w:pStyle w:val="a6"/>
              <w:suppressAutoHyphens/>
              <w:ind w:firstLine="0"/>
              <w:jc w:val="center"/>
              <w:rPr>
                <w:rFonts w:ascii="Liberation Serif" w:hAnsi="Liberation Serif" w:cs="Liberation Serif"/>
                <w:sz w:val="24"/>
                <w:szCs w:val="24"/>
              </w:rPr>
            </w:pPr>
            <w:r w:rsidRPr="007000D1">
              <w:rPr>
                <w:rFonts w:ascii="Liberation Serif" w:hAnsi="Liberation Serif" w:cs="Liberation Serif"/>
                <w:sz w:val="24"/>
                <w:szCs w:val="24"/>
              </w:rPr>
              <w:t>720</w:t>
            </w:r>
          </w:p>
        </w:tc>
      </w:tr>
    </w:tbl>
    <w:p w:rsidR="007000D1" w:rsidRDefault="007000D1" w:rsidP="007000D1">
      <w:pPr>
        <w:autoSpaceDE w:val="0"/>
        <w:autoSpaceDN w:val="0"/>
        <w:adjustRightInd w:val="0"/>
        <w:ind w:firstLine="709"/>
        <w:jc w:val="both"/>
        <w:rPr>
          <w:rFonts w:ascii="Liberation Serif" w:hAnsi="Liberation Serif" w:cs="Liberation Serif"/>
          <w:szCs w:val="24"/>
        </w:rPr>
      </w:pPr>
    </w:p>
    <w:p w:rsidR="007000D1" w:rsidRPr="007000D1" w:rsidRDefault="007000D1" w:rsidP="007000D1">
      <w:pPr>
        <w:autoSpaceDE w:val="0"/>
        <w:autoSpaceDN w:val="0"/>
        <w:adjustRightInd w:val="0"/>
        <w:ind w:firstLine="709"/>
        <w:jc w:val="both"/>
        <w:rPr>
          <w:rFonts w:ascii="Liberation Serif" w:hAnsi="Liberation Serif" w:cs="Liberation Serif"/>
          <w:szCs w:val="24"/>
        </w:rPr>
      </w:pPr>
      <w:r w:rsidRPr="007000D1">
        <w:rPr>
          <w:rFonts w:ascii="Liberation Serif" w:hAnsi="Liberation Serif" w:cs="Liberation Serif"/>
          <w:szCs w:val="24"/>
        </w:rPr>
        <w:t xml:space="preserve">3) по мероприятиям «последней мили», а также на обеспечение средствами коммерческого учета электрической энергии (мощности) за технологическое присоединение </w:t>
      </w:r>
      <w:proofErr w:type="spellStart"/>
      <w:r w:rsidRPr="007000D1">
        <w:rPr>
          <w:rFonts w:ascii="Liberation Serif" w:hAnsi="Liberation Serif" w:cs="Liberation Serif"/>
          <w:szCs w:val="24"/>
        </w:rPr>
        <w:t>энергопринимающих</w:t>
      </w:r>
      <w:proofErr w:type="spellEnd"/>
      <w:r w:rsidRPr="007000D1">
        <w:rPr>
          <w:rFonts w:ascii="Liberation Serif" w:hAnsi="Liberation Serif" w:cs="Liberation Serif"/>
          <w:szCs w:val="24"/>
        </w:rPr>
        <w:t xml:space="preserve"> устройств заявителей, запрашивающих третью категорию надежности электроснабжения согласно приложению № 1:</w:t>
      </w:r>
    </w:p>
    <w:p w:rsidR="007000D1" w:rsidRPr="007000D1" w:rsidRDefault="007000D1" w:rsidP="007000D1">
      <w:pPr>
        <w:autoSpaceDE w:val="0"/>
        <w:autoSpaceDN w:val="0"/>
        <w:adjustRightInd w:val="0"/>
        <w:ind w:firstLine="709"/>
        <w:jc w:val="both"/>
        <w:rPr>
          <w:rFonts w:ascii="Liberation Serif" w:hAnsi="Liberation Serif" w:cs="Liberation Serif"/>
          <w:szCs w:val="24"/>
        </w:rPr>
      </w:pPr>
      <w:r w:rsidRPr="007000D1">
        <w:rPr>
          <w:rFonts w:ascii="Liberation Serif" w:hAnsi="Liberation Serif" w:cs="Liberation Serif"/>
          <w:szCs w:val="24"/>
        </w:rPr>
        <w:t xml:space="preserve">– стандартизированные тарифные ставки для расчета платы </w:t>
      </w:r>
      <w:r w:rsidRPr="007000D1">
        <w:rPr>
          <w:rFonts w:ascii="Liberation Serif" w:hAnsi="Liberation Serif" w:cs="Liberation Serif"/>
          <w:szCs w:val="24"/>
        </w:rPr>
        <w:br/>
        <w:t xml:space="preserve">за технологическое присоединение </w:t>
      </w:r>
      <w:proofErr w:type="spellStart"/>
      <w:r w:rsidRPr="007000D1">
        <w:rPr>
          <w:rFonts w:ascii="Liberation Serif" w:hAnsi="Liberation Serif" w:cs="Liberation Serif"/>
          <w:szCs w:val="24"/>
        </w:rPr>
        <w:t>энергопринимающих</w:t>
      </w:r>
      <w:proofErr w:type="spellEnd"/>
      <w:r w:rsidRPr="007000D1">
        <w:rPr>
          <w:rFonts w:ascii="Liberation Serif" w:hAnsi="Liberation Serif" w:cs="Liberation Serif"/>
          <w:szCs w:val="24"/>
        </w:rPr>
        <w:t xml:space="preserve"> устройств </w:t>
      </w:r>
      <w:r w:rsidRPr="007000D1">
        <w:rPr>
          <w:rFonts w:ascii="Liberation Serif" w:hAnsi="Liberation Serif" w:cs="Liberation Serif"/>
          <w:szCs w:val="24"/>
        </w:rPr>
        <w:br/>
        <w:t>к электрическим сетям сетевых организаций на территории Свердловской области;</w:t>
      </w:r>
    </w:p>
    <w:p w:rsidR="007000D1" w:rsidRPr="007000D1" w:rsidRDefault="007000D1" w:rsidP="007000D1">
      <w:pPr>
        <w:autoSpaceDE w:val="0"/>
        <w:autoSpaceDN w:val="0"/>
        <w:adjustRightInd w:val="0"/>
        <w:ind w:firstLine="709"/>
        <w:jc w:val="both"/>
        <w:rPr>
          <w:rFonts w:ascii="Liberation Serif" w:hAnsi="Liberation Serif" w:cs="Liberation Serif"/>
          <w:szCs w:val="24"/>
        </w:rPr>
      </w:pPr>
      <w:r w:rsidRPr="007000D1">
        <w:rPr>
          <w:rFonts w:ascii="Liberation Serif" w:hAnsi="Liberation Serif" w:cs="Liberation Serif"/>
          <w:szCs w:val="24"/>
        </w:rPr>
        <w:t xml:space="preserve">– ставки за единицу максимальной мощности для расчета платы </w:t>
      </w:r>
      <w:r w:rsidRPr="007000D1">
        <w:rPr>
          <w:rFonts w:ascii="Liberation Serif" w:hAnsi="Liberation Serif" w:cs="Liberation Serif"/>
          <w:szCs w:val="24"/>
        </w:rPr>
        <w:br/>
        <w:t xml:space="preserve">за технологическое присоединение </w:t>
      </w:r>
      <w:proofErr w:type="spellStart"/>
      <w:r w:rsidRPr="007000D1">
        <w:rPr>
          <w:rFonts w:ascii="Liberation Serif" w:hAnsi="Liberation Serif" w:cs="Liberation Serif"/>
          <w:szCs w:val="24"/>
        </w:rPr>
        <w:t>энергопринимающих</w:t>
      </w:r>
      <w:proofErr w:type="spellEnd"/>
      <w:r w:rsidRPr="007000D1">
        <w:rPr>
          <w:rFonts w:ascii="Liberation Serif" w:hAnsi="Liberation Serif" w:cs="Liberation Serif"/>
          <w:szCs w:val="24"/>
        </w:rPr>
        <w:t xml:space="preserve"> устройств максимальной мощностью менее 670 кВт и на уровне напряжения 20 кВ и менее </w:t>
      </w:r>
      <w:r w:rsidRPr="007000D1">
        <w:rPr>
          <w:rFonts w:ascii="Liberation Serif" w:hAnsi="Liberation Serif" w:cs="Liberation Serif"/>
          <w:szCs w:val="24"/>
        </w:rPr>
        <w:br/>
        <w:t>к электрическим сетям сетевых организаций на территории Свердловской области;</w:t>
      </w:r>
    </w:p>
    <w:p w:rsidR="007000D1" w:rsidRDefault="007000D1" w:rsidP="007000D1">
      <w:pPr>
        <w:autoSpaceDE w:val="0"/>
        <w:autoSpaceDN w:val="0"/>
        <w:adjustRightInd w:val="0"/>
        <w:ind w:firstLine="709"/>
        <w:jc w:val="both"/>
        <w:rPr>
          <w:rFonts w:ascii="Liberation Serif" w:hAnsi="Liberation Serif" w:cs="Liberation Serif"/>
          <w:szCs w:val="24"/>
        </w:rPr>
      </w:pPr>
      <w:r w:rsidRPr="007000D1">
        <w:rPr>
          <w:rFonts w:ascii="Liberation Serif" w:hAnsi="Liberation Serif" w:cs="Liberation Serif"/>
          <w:szCs w:val="24"/>
        </w:rPr>
        <w:t xml:space="preserve">4) формулы платы за технологическое присоединение согласно </w:t>
      </w:r>
      <w:r w:rsidRPr="007000D1">
        <w:rPr>
          <w:rFonts w:ascii="Liberation Serif" w:hAnsi="Liberation Serif" w:cs="Liberation Serif"/>
          <w:szCs w:val="24"/>
        </w:rPr>
        <w:br/>
        <w:t>приложению № 2.</w:t>
      </w:r>
    </w:p>
    <w:p w:rsidR="007000D1" w:rsidRPr="007000D1" w:rsidRDefault="007000D1" w:rsidP="007000D1">
      <w:pPr>
        <w:autoSpaceDE w:val="0"/>
        <w:autoSpaceDN w:val="0"/>
        <w:adjustRightInd w:val="0"/>
        <w:ind w:firstLine="709"/>
        <w:jc w:val="both"/>
        <w:rPr>
          <w:rFonts w:ascii="Liberation Serif" w:hAnsi="Liberation Serif" w:cs="Liberation Serif"/>
          <w:szCs w:val="24"/>
        </w:rPr>
      </w:pPr>
    </w:p>
    <w:p w:rsidR="007000D1" w:rsidRPr="007000D1" w:rsidRDefault="007000D1" w:rsidP="007000D1">
      <w:pPr>
        <w:autoSpaceDE w:val="0"/>
        <w:autoSpaceDN w:val="0"/>
        <w:adjustRightInd w:val="0"/>
        <w:ind w:firstLine="709"/>
        <w:jc w:val="both"/>
        <w:rPr>
          <w:rFonts w:ascii="Liberation Serif" w:hAnsi="Liberation Serif" w:cs="Liberation Serif"/>
          <w:szCs w:val="24"/>
        </w:rPr>
      </w:pPr>
      <w:r w:rsidRPr="007000D1">
        <w:rPr>
          <w:rFonts w:ascii="Liberation Serif" w:hAnsi="Liberation Serif" w:cs="Liberation Serif"/>
          <w:szCs w:val="24"/>
        </w:rPr>
        <w:t>2. Утвердить на срок с 1 января 2022 года по 31 декабря 2022 года расходы сетевых организаций на территории Свердловской области, связанные с осуществлением технологического присоединения к электрическим сетям, не включаемые в плату за технологическое присоединение:</w:t>
      </w:r>
    </w:p>
    <w:tbl>
      <w:tblPr>
        <w:tblW w:w="4905" w:type="pct"/>
        <w:tblLook w:val="04A0"/>
      </w:tblPr>
      <w:tblGrid>
        <w:gridCol w:w="941"/>
        <w:gridCol w:w="6965"/>
        <w:gridCol w:w="2039"/>
      </w:tblGrid>
      <w:tr w:rsidR="007000D1" w:rsidRPr="007000D1" w:rsidTr="00034E43">
        <w:trPr>
          <w:trHeight w:val="644"/>
        </w:trPr>
        <w:tc>
          <w:tcPr>
            <w:tcW w:w="473" w:type="pct"/>
            <w:vMerge w:val="restart"/>
            <w:tcBorders>
              <w:top w:val="single" w:sz="4" w:space="0" w:color="auto"/>
              <w:left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bCs/>
                <w:szCs w:val="24"/>
              </w:rPr>
            </w:pPr>
            <w:r w:rsidRPr="007000D1">
              <w:rPr>
                <w:rFonts w:ascii="Liberation Serif" w:hAnsi="Liberation Serif" w:cs="Liberation Serif"/>
                <w:bCs/>
                <w:szCs w:val="24"/>
              </w:rPr>
              <w:t xml:space="preserve">№ </w:t>
            </w:r>
            <w:proofErr w:type="spellStart"/>
            <w:proofErr w:type="gramStart"/>
            <w:r w:rsidRPr="007000D1">
              <w:rPr>
                <w:rFonts w:ascii="Liberation Serif" w:hAnsi="Liberation Serif" w:cs="Liberation Serif"/>
                <w:bCs/>
                <w:szCs w:val="24"/>
              </w:rPr>
              <w:t>п</w:t>
            </w:r>
            <w:proofErr w:type="spellEnd"/>
            <w:proofErr w:type="gramEnd"/>
            <w:r w:rsidRPr="007000D1">
              <w:rPr>
                <w:rFonts w:ascii="Liberation Serif" w:hAnsi="Liberation Serif" w:cs="Liberation Serif"/>
                <w:bCs/>
                <w:szCs w:val="24"/>
              </w:rPr>
              <w:t>/</w:t>
            </w:r>
            <w:proofErr w:type="spellStart"/>
            <w:r w:rsidRPr="007000D1">
              <w:rPr>
                <w:rFonts w:ascii="Liberation Serif" w:hAnsi="Liberation Serif" w:cs="Liberation Serif"/>
                <w:bCs/>
                <w:szCs w:val="24"/>
              </w:rPr>
              <w:t>п</w:t>
            </w:r>
            <w:proofErr w:type="spellEnd"/>
          </w:p>
        </w:tc>
        <w:tc>
          <w:tcPr>
            <w:tcW w:w="3502" w:type="pct"/>
            <w:vMerge w:val="restart"/>
            <w:tcBorders>
              <w:top w:val="single" w:sz="4" w:space="0" w:color="auto"/>
              <w:left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bCs/>
                <w:szCs w:val="24"/>
              </w:rPr>
            </w:pPr>
            <w:r w:rsidRPr="007000D1">
              <w:rPr>
                <w:rFonts w:ascii="Liberation Serif" w:hAnsi="Liberation Serif" w:cs="Liberation Serif"/>
                <w:bCs/>
                <w:szCs w:val="24"/>
              </w:rPr>
              <w:t>Наименование сетевой организации</w:t>
            </w:r>
          </w:p>
        </w:tc>
        <w:tc>
          <w:tcPr>
            <w:tcW w:w="1025" w:type="pct"/>
            <w:vMerge w:val="restart"/>
            <w:tcBorders>
              <w:top w:val="single" w:sz="4" w:space="0" w:color="auto"/>
              <w:left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bCs/>
                <w:szCs w:val="24"/>
              </w:rPr>
            </w:pPr>
            <w:r w:rsidRPr="007000D1">
              <w:rPr>
                <w:rFonts w:ascii="Liberation Serif" w:hAnsi="Liberation Serif" w:cs="Liberation Serif"/>
                <w:bCs/>
                <w:szCs w:val="24"/>
              </w:rPr>
              <w:t xml:space="preserve">Значение </w:t>
            </w:r>
          </w:p>
          <w:p w:rsidR="007000D1" w:rsidRPr="007000D1" w:rsidRDefault="007000D1" w:rsidP="00034E43">
            <w:pPr>
              <w:jc w:val="center"/>
              <w:rPr>
                <w:rFonts w:ascii="Liberation Serif" w:hAnsi="Liberation Serif" w:cs="Liberation Serif"/>
                <w:bCs/>
                <w:szCs w:val="24"/>
              </w:rPr>
            </w:pPr>
            <w:r w:rsidRPr="007000D1">
              <w:rPr>
                <w:rFonts w:ascii="Liberation Serif" w:hAnsi="Liberation Serif" w:cs="Liberation Serif"/>
                <w:bCs/>
                <w:szCs w:val="24"/>
              </w:rPr>
              <w:t>(тыс. руб., без НДС, без налога на прибыль)</w:t>
            </w:r>
          </w:p>
        </w:tc>
      </w:tr>
      <w:tr w:rsidR="007000D1" w:rsidRPr="007000D1" w:rsidTr="00034E43">
        <w:trPr>
          <w:trHeight w:val="469"/>
        </w:trPr>
        <w:tc>
          <w:tcPr>
            <w:tcW w:w="473" w:type="pct"/>
            <w:vMerge/>
            <w:tcBorders>
              <w:top w:val="single" w:sz="4" w:space="0" w:color="auto"/>
              <w:left w:val="single" w:sz="4" w:space="0" w:color="auto"/>
              <w:right w:val="single" w:sz="4" w:space="0" w:color="auto"/>
            </w:tcBorders>
            <w:vAlign w:val="center"/>
            <w:hideMark/>
          </w:tcPr>
          <w:p w:rsidR="007000D1" w:rsidRPr="007000D1" w:rsidRDefault="007000D1" w:rsidP="00034E43">
            <w:pPr>
              <w:rPr>
                <w:rFonts w:ascii="Liberation Serif" w:hAnsi="Liberation Serif" w:cs="Liberation Serif"/>
                <w:bCs/>
                <w:szCs w:val="24"/>
              </w:rPr>
            </w:pPr>
          </w:p>
        </w:tc>
        <w:tc>
          <w:tcPr>
            <w:tcW w:w="3502" w:type="pct"/>
            <w:vMerge/>
            <w:tcBorders>
              <w:top w:val="single" w:sz="4" w:space="0" w:color="auto"/>
              <w:left w:val="single" w:sz="4" w:space="0" w:color="auto"/>
              <w:right w:val="single" w:sz="4" w:space="0" w:color="auto"/>
            </w:tcBorders>
            <w:vAlign w:val="center"/>
            <w:hideMark/>
          </w:tcPr>
          <w:p w:rsidR="007000D1" w:rsidRPr="007000D1" w:rsidRDefault="007000D1" w:rsidP="00034E43">
            <w:pPr>
              <w:rPr>
                <w:rFonts w:ascii="Liberation Serif" w:hAnsi="Liberation Serif" w:cs="Liberation Serif"/>
                <w:bCs/>
                <w:szCs w:val="24"/>
              </w:rPr>
            </w:pPr>
          </w:p>
        </w:tc>
        <w:tc>
          <w:tcPr>
            <w:tcW w:w="1025" w:type="pct"/>
            <w:vMerge/>
            <w:tcBorders>
              <w:top w:val="single" w:sz="4" w:space="0" w:color="auto"/>
              <w:left w:val="single" w:sz="4" w:space="0" w:color="auto"/>
              <w:right w:val="single" w:sz="4" w:space="0" w:color="auto"/>
            </w:tcBorders>
            <w:vAlign w:val="center"/>
            <w:hideMark/>
          </w:tcPr>
          <w:p w:rsidR="007000D1" w:rsidRPr="007000D1" w:rsidRDefault="007000D1" w:rsidP="00034E43">
            <w:pPr>
              <w:rPr>
                <w:rFonts w:ascii="Liberation Serif" w:hAnsi="Liberation Serif" w:cs="Liberation Serif"/>
                <w:bCs/>
                <w:szCs w:val="24"/>
              </w:rPr>
            </w:pPr>
          </w:p>
        </w:tc>
      </w:tr>
    </w:tbl>
    <w:p w:rsidR="007000D1" w:rsidRPr="007000D1" w:rsidRDefault="007000D1" w:rsidP="007000D1">
      <w:pPr>
        <w:rPr>
          <w:szCs w:val="24"/>
        </w:rPr>
      </w:pPr>
    </w:p>
    <w:tbl>
      <w:tblPr>
        <w:tblW w:w="4905" w:type="pct"/>
        <w:tblLook w:val="04A0"/>
      </w:tblPr>
      <w:tblGrid>
        <w:gridCol w:w="941"/>
        <w:gridCol w:w="6965"/>
        <w:gridCol w:w="2039"/>
      </w:tblGrid>
      <w:tr w:rsidR="007000D1" w:rsidRPr="007000D1" w:rsidTr="00034E43">
        <w:trPr>
          <w:trHeight w:val="272"/>
          <w:tblHeader/>
        </w:trPr>
        <w:tc>
          <w:tcPr>
            <w:tcW w:w="473" w:type="pct"/>
            <w:tcBorders>
              <w:top w:val="single" w:sz="4" w:space="0" w:color="auto"/>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1</w:t>
            </w:r>
          </w:p>
        </w:tc>
        <w:tc>
          <w:tcPr>
            <w:tcW w:w="3502" w:type="pct"/>
            <w:tcBorders>
              <w:top w:val="single" w:sz="4" w:space="0" w:color="auto"/>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2</w:t>
            </w:r>
          </w:p>
        </w:tc>
        <w:tc>
          <w:tcPr>
            <w:tcW w:w="10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3</w:t>
            </w:r>
          </w:p>
        </w:tc>
      </w:tr>
      <w:tr w:rsidR="007000D1" w:rsidRPr="007000D1" w:rsidTr="00034E43">
        <w:trPr>
          <w:trHeight w:val="275"/>
        </w:trPr>
        <w:tc>
          <w:tcPr>
            <w:tcW w:w="473" w:type="pct"/>
            <w:vMerge w:val="restart"/>
            <w:tcBorders>
              <w:top w:val="single" w:sz="4" w:space="0" w:color="auto"/>
              <w:left w:val="single" w:sz="4" w:space="0" w:color="auto"/>
              <w:right w:val="single" w:sz="4" w:space="0" w:color="auto"/>
            </w:tcBorders>
            <w:shd w:val="clear" w:color="000000" w:fill="FFFFFF"/>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1.</w:t>
            </w:r>
          </w:p>
        </w:tc>
        <w:tc>
          <w:tcPr>
            <w:tcW w:w="3502" w:type="pct"/>
            <w:tcBorders>
              <w:top w:val="single" w:sz="4" w:space="0" w:color="auto"/>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Акционерное общество «</w:t>
            </w:r>
            <w:proofErr w:type="spellStart"/>
            <w:r w:rsidRPr="007000D1">
              <w:rPr>
                <w:rFonts w:ascii="Liberation Serif" w:hAnsi="Liberation Serif" w:cs="Liberation Serif"/>
                <w:bCs/>
                <w:color w:val="000000"/>
                <w:szCs w:val="24"/>
              </w:rPr>
              <w:t>Верхнесалдинские</w:t>
            </w:r>
            <w:proofErr w:type="spellEnd"/>
            <w:r w:rsidRPr="007000D1">
              <w:rPr>
                <w:rFonts w:ascii="Liberation Serif" w:hAnsi="Liberation Serif" w:cs="Liberation Serif"/>
                <w:bCs/>
                <w:color w:val="000000"/>
                <w:szCs w:val="24"/>
              </w:rPr>
              <w:t xml:space="preserve"> электрические сети», </w:t>
            </w:r>
          </w:p>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город Верхняя Салда</w:t>
            </w:r>
          </w:p>
        </w:tc>
        <w:tc>
          <w:tcPr>
            <w:tcW w:w="10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3 935,256</w:t>
            </w:r>
          </w:p>
        </w:tc>
      </w:tr>
      <w:tr w:rsidR="007000D1" w:rsidRPr="007000D1" w:rsidTr="00034E43">
        <w:trPr>
          <w:trHeight w:val="275"/>
        </w:trPr>
        <w:tc>
          <w:tcPr>
            <w:tcW w:w="473" w:type="pct"/>
            <w:vMerge/>
            <w:tcBorders>
              <w:left w:val="single" w:sz="4" w:space="0" w:color="auto"/>
              <w:right w:val="single" w:sz="4" w:space="0" w:color="auto"/>
            </w:tcBorders>
            <w:shd w:val="clear" w:color="000000" w:fill="FFFFFF"/>
            <w:vAlign w:val="center"/>
          </w:tcPr>
          <w:p w:rsidR="007000D1" w:rsidRPr="007000D1" w:rsidRDefault="007000D1" w:rsidP="00034E43">
            <w:pPr>
              <w:jc w:val="center"/>
              <w:rPr>
                <w:rFonts w:ascii="Liberation Serif" w:hAnsi="Liberation Serif" w:cs="Liberation Serif"/>
                <w:bCs/>
                <w:color w:val="000000"/>
                <w:szCs w:val="24"/>
              </w:rPr>
            </w:pPr>
          </w:p>
        </w:tc>
        <w:tc>
          <w:tcPr>
            <w:tcW w:w="3502" w:type="pct"/>
            <w:tcBorders>
              <w:top w:val="single" w:sz="4" w:space="0" w:color="auto"/>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до 15 кВт</w:t>
            </w:r>
          </w:p>
        </w:tc>
        <w:tc>
          <w:tcPr>
            <w:tcW w:w="10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2 625,288</w:t>
            </w:r>
          </w:p>
        </w:tc>
      </w:tr>
      <w:tr w:rsidR="007000D1" w:rsidRPr="007000D1" w:rsidTr="00034E43">
        <w:trPr>
          <w:trHeight w:val="275"/>
        </w:trPr>
        <w:tc>
          <w:tcPr>
            <w:tcW w:w="473" w:type="pct"/>
            <w:vMerge/>
            <w:tcBorders>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jc w:val="center"/>
              <w:rPr>
                <w:rFonts w:ascii="Liberation Serif" w:hAnsi="Liberation Serif" w:cs="Liberation Serif"/>
                <w:bCs/>
                <w:color w:val="000000"/>
                <w:szCs w:val="24"/>
              </w:rPr>
            </w:pPr>
          </w:p>
        </w:tc>
        <w:tc>
          <w:tcPr>
            <w:tcW w:w="3502" w:type="pct"/>
            <w:tcBorders>
              <w:top w:val="single" w:sz="4" w:space="0" w:color="auto"/>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от 15 кВт до 150 кВт</w:t>
            </w:r>
          </w:p>
        </w:tc>
        <w:tc>
          <w:tcPr>
            <w:tcW w:w="10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1 309,968</w:t>
            </w:r>
          </w:p>
        </w:tc>
      </w:tr>
      <w:tr w:rsidR="007000D1" w:rsidRPr="007000D1" w:rsidTr="00034E43">
        <w:trPr>
          <w:trHeight w:val="275"/>
        </w:trPr>
        <w:tc>
          <w:tcPr>
            <w:tcW w:w="47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2.</w:t>
            </w:r>
          </w:p>
        </w:tc>
        <w:tc>
          <w:tcPr>
            <w:tcW w:w="350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Акционерное общество «</w:t>
            </w:r>
            <w:proofErr w:type="spellStart"/>
            <w:r w:rsidRPr="007000D1">
              <w:rPr>
                <w:rFonts w:ascii="Liberation Serif" w:hAnsi="Liberation Serif" w:cs="Liberation Serif"/>
                <w:bCs/>
                <w:color w:val="000000"/>
                <w:szCs w:val="24"/>
              </w:rPr>
              <w:t>Горэлектросеть</w:t>
            </w:r>
            <w:proofErr w:type="spellEnd"/>
            <w:r w:rsidRPr="007000D1">
              <w:rPr>
                <w:rFonts w:ascii="Liberation Serif" w:hAnsi="Liberation Serif" w:cs="Liberation Serif"/>
                <w:bCs/>
                <w:color w:val="000000"/>
                <w:szCs w:val="24"/>
              </w:rPr>
              <w:t>», город Первоуральск</w:t>
            </w:r>
          </w:p>
        </w:tc>
        <w:tc>
          <w:tcPr>
            <w:tcW w:w="10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2 096,311</w:t>
            </w:r>
          </w:p>
        </w:tc>
      </w:tr>
      <w:tr w:rsidR="007000D1" w:rsidRPr="007000D1" w:rsidTr="00034E43">
        <w:trPr>
          <w:trHeight w:val="145"/>
        </w:trPr>
        <w:tc>
          <w:tcPr>
            <w:tcW w:w="473"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jc w:val="center"/>
              <w:rPr>
                <w:rFonts w:ascii="Liberation Serif" w:hAnsi="Liberation Serif" w:cs="Liberation Serif"/>
                <w:bCs/>
                <w:color w:val="000000"/>
                <w:szCs w:val="24"/>
              </w:rPr>
            </w:pPr>
          </w:p>
        </w:tc>
        <w:tc>
          <w:tcPr>
            <w:tcW w:w="3502" w:type="pct"/>
            <w:tcBorders>
              <w:top w:val="single" w:sz="4" w:space="0" w:color="auto"/>
              <w:left w:val="nil"/>
              <w:bottom w:val="single" w:sz="4" w:space="0" w:color="auto"/>
              <w:right w:val="single" w:sz="4" w:space="0" w:color="auto"/>
            </w:tcBorders>
            <w:shd w:val="clear" w:color="000000" w:fill="FFFFFF"/>
            <w:vAlign w:val="center"/>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до 15 кВт</w:t>
            </w:r>
          </w:p>
        </w:tc>
        <w:tc>
          <w:tcPr>
            <w:tcW w:w="1025" w:type="pct"/>
            <w:tcBorders>
              <w:top w:val="single" w:sz="4" w:space="0" w:color="auto"/>
              <w:left w:val="nil"/>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176,231</w:t>
            </w:r>
          </w:p>
        </w:tc>
      </w:tr>
      <w:tr w:rsidR="007000D1" w:rsidRPr="007000D1" w:rsidTr="00034E43">
        <w:trPr>
          <w:trHeight w:val="135"/>
        </w:trPr>
        <w:tc>
          <w:tcPr>
            <w:tcW w:w="473"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jc w:val="center"/>
              <w:rPr>
                <w:rFonts w:ascii="Liberation Serif" w:hAnsi="Liberation Serif" w:cs="Liberation Serif"/>
                <w:bCs/>
                <w:color w:val="000000"/>
                <w:szCs w:val="24"/>
              </w:rPr>
            </w:pPr>
          </w:p>
        </w:tc>
        <w:tc>
          <w:tcPr>
            <w:tcW w:w="3502" w:type="pct"/>
            <w:tcBorders>
              <w:top w:val="single" w:sz="4" w:space="0" w:color="auto"/>
              <w:left w:val="nil"/>
              <w:bottom w:val="single" w:sz="4" w:space="0" w:color="auto"/>
              <w:right w:val="single" w:sz="4" w:space="0" w:color="auto"/>
            </w:tcBorders>
            <w:shd w:val="clear" w:color="000000" w:fill="FFFFFF"/>
            <w:vAlign w:val="center"/>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от 15 кВт до 150 кВт</w:t>
            </w:r>
          </w:p>
        </w:tc>
        <w:tc>
          <w:tcPr>
            <w:tcW w:w="1025" w:type="pct"/>
            <w:tcBorders>
              <w:top w:val="single" w:sz="4" w:space="0" w:color="auto"/>
              <w:left w:val="nil"/>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1 920,080</w:t>
            </w:r>
          </w:p>
        </w:tc>
      </w:tr>
      <w:tr w:rsidR="007000D1" w:rsidRPr="007000D1" w:rsidTr="00034E43">
        <w:trPr>
          <w:trHeight w:val="515"/>
        </w:trPr>
        <w:tc>
          <w:tcPr>
            <w:tcW w:w="47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bCs/>
                <w:color w:val="000000"/>
                <w:szCs w:val="24"/>
              </w:rPr>
            </w:pPr>
          </w:p>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3.</w:t>
            </w:r>
          </w:p>
        </w:tc>
        <w:tc>
          <w:tcPr>
            <w:tcW w:w="3502" w:type="pct"/>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 xml:space="preserve">Акционерное общество «Екатеринбургская </w:t>
            </w:r>
            <w:proofErr w:type="spellStart"/>
            <w:r w:rsidRPr="007000D1">
              <w:rPr>
                <w:rFonts w:ascii="Liberation Serif" w:hAnsi="Liberation Serif" w:cs="Liberation Serif"/>
                <w:bCs/>
                <w:color w:val="000000"/>
                <w:szCs w:val="24"/>
              </w:rPr>
              <w:t>электросетевая</w:t>
            </w:r>
            <w:proofErr w:type="spellEnd"/>
            <w:r w:rsidRPr="007000D1">
              <w:rPr>
                <w:rFonts w:ascii="Liberation Serif" w:hAnsi="Liberation Serif" w:cs="Liberation Serif"/>
                <w:bCs/>
                <w:color w:val="000000"/>
                <w:szCs w:val="24"/>
              </w:rPr>
              <w:t xml:space="preserve"> компания», </w:t>
            </w:r>
          </w:p>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lastRenderedPageBreak/>
              <w:t>город Екатеринбург</w:t>
            </w:r>
          </w:p>
        </w:tc>
        <w:tc>
          <w:tcPr>
            <w:tcW w:w="1025" w:type="pct"/>
            <w:tcBorders>
              <w:top w:val="single" w:sz="4" w:space="0" w:color="auto"/>
              <w:left w:val="nil"/>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lastRenderedPageBreak/>
              <w:t>329 743,396</w:t>
            </w:r>
          </w:p>
        </w:tc>
      </w:tr>
      <w:tr w:rsidR="007000D1" w:rsidRPr="007000D1" w:rsidTr="00034E43">
        <w:trPr>
          <w:trHeight w:val="147"/>
        </w:trPr>
        <w:tc>
          <w:tcPr>
            <w:tcW w:w="473"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jc w:val="center"/>
              <w:rPr>
                <w:rFonts w:ascii="Liberation Serif" w:hAnsi="Liberation Serif" w:cs="Liberation Serif"/>
                <w:bCs/>
                <w:color w:val="000000"/>
                <w:szCs w:val="24"/>
              </w:rPr>
            </w:pPr>
          </w:p>
        </w:tc>
        <w:tc>
          <w:tcPr>
            <w:tcW w:w="3502" w:type="pct"/>
            <w:tcBorders>
              <w:top w:val="single" w:sz="4" w:space="0" w:color="auto"/>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до 15 кВт</w:t>
            </w:r>
          </w:p>
        </w:tc>
        <w:tc>
          <w:tcPr>
            <w:tcW w:w="10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127 973,126</w:t>
            </w:r>
          </w:p>
        </w:tc>
      </w:tr>
      <w:tr w:rsidR="007000D1" w:rsidRPr="007000D1" w:rsidTr="00034E43">
        <w:trPr>
          <w:trHeight w:val="292"/>
        </w:trPr>
        <w:tc>
          <w:tcPr>
            <w:tcW w:w="473"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jc w:val="center"/>
              <w:rPr>
                <w:rFonts w:ascii="Liberation Serif" w:hAnsi="Liberation Serif" w:cs="Liberation Serif"/>
                <w:bCs/>
                <w:color w:val="000000"/>
                <w:szCs w:val="24"/>
              </w:rPr>
            </w:pPr>
          </w:p>
        </w:tc>
        <w:tc>
          <w:tcPr>
            <w:tcW w:w="3502" w:type="pct"/>
            <w:tcBorders>
              <w:top w:val="single" w:sz="4" w:space="0" w:color="auto"/>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от 15 кВт до 150 кВт</w:t>
            </w:r>
          </w:p>
        </w:tc>
        <w:tc>
          <w:tcPr>
            <w:tcW w:w="10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201 770,270</w:t>
            </w:r>
          </w:p>
        </w:tc>
      </w:tr>
      <w:tr w:rsidR="007000D1" w:rsidRPr="007000D1" w:rsidTr="00034E43">
        <w:trPr>
          <w:trHeight w:val="287"/>
        </w:trPr>
        <w:tc>
          <w:tcPr>
            <w:tcW w:w="473" w:type="pct"/>
            <w:vMerge w:val="restart"/>
            <w:tcBorders>
              <w:top w:val="single" w:sz="4" w:space="0" w:color="auto"/>
              <w:left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4.</w:t>
            </w:r>
          </w:p>
        </w:tc>
        <w:tc>
          <w:tcPr>
            <w:tcW w:w="350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Акционерное общество «</w:t>
            </w:r>
            <w:proofErr w:type="spellStart"/>
            <w:r w:rsidRPr="007000D1">
              <w:rPr>
                <w:rFonts w:ascii="Liberation Serif" w:hAnsi="Liberation Serif" w:cs="Liberation Serif"/>
                <w:bCs/>
                <w:color w:val="000000"/>
                <w:szCs w:val="24"/>
              </w:rPr>
              <w:t>Облкоммунэнерго</w:t>
            </w:r>
            <w:proofErr w:type="spellEnd"/>
            <w:r w:rsidRPr="007000D1">
              <w:rPr>
                <w:rFonts w:ascii="Liberation Serif" w:hAnsi="Liberation Serif" w:cs="Liberation Serif"/>
                <w:bCs/>
                <w:color w:val="000000"/>
                <w:szCs w:val="24"/>
              </w:rPr>
              <w:t>», город Екатеринбург</w:t>
            </w:r>
          </w:p>
        </w:tc>
        <w:tc>
          <w:tcPr>
            <w:tcW w:w="10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315 707,590</w:t>
            </w:r>
          </w:p>
        </w:tc>
      </w:tr>
      <w:tr w:rsidR="007000D1" w:rsidRPr="007000D1" w:rsidTr="00034E43">
        <w:trPr>
          <w:trHeight w:val="249"/>
        </w:trPr>
        <w:tc>
          <w:tcPr>
            <w:tcW w:w="473" w:type="pct"/>
            <w:vMerge/>
            <w:tcBorders>
              <w:left w:val="single" w:sz="4" w:space="0" w:color="auto"/>
              <w:right w:val="single" w:sz="4" w:space="0" w:color="auto"/>
            </w:tcBorders>
            <w:shd w:val="clear" w:color="000000" w:fill="FFFFFF"/>
            <w:vAlign w:val="center"/>
          </w:tcPr>
          <w:p w:rsidR="007000D1" w:rsidRPr="007000D1" w:rsidRDefault="007000D1" w:rsidP="00034E43">
            <w:pPr>
              <w:jc w:val="center"/>
              <w:rPr>
                <w:rFonts w:ascii="Liberation Serif" w:hAnsi="Liberation Serif" w:cs="Liberation Serif"/>
                <w:bCs/>
                <w:color w:val="000000"/>
                <w:szCs w:val="24"/>
              </w:rPr>
            </w:pPr>
          </w:p>
        </w:tc>
        <w:tc>
          <w:tcPr>
            <w:tcW w:w="3502" w:type="pct"/>
            <w:tcBorders>
              <w:top w:val="single" w:sz="4" w:space="0" w:color="auto"/>
              <w:left w:val="nil"/>
              <w:bottom w:val="single" w:sz="4" w:space="0" w:color="auto"/>
              <w:right w:val="single" w:sz="4" w:space="0" w:color="auto"/>
            </w:tcBorders>
            <w:shd w:val="clear" w:color="000000" w:fill="FFFFFF"/>
            <w:vAlign w:val="center"/>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до 15 кВт</w:t>
            </w:r>
          </w:p>
        </w:tc>
        <w:tc>
          <w:tcPr>
            <w:tcW w:w="1025" w:type="pct"/>
            <w:tcBorders>
              <w:top w:val="single" w:sz="4" w:space="0" w:color="auto"/>
              <w:left w:val="nil"/>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196 402,427</w:t>
            </w:r>
          </w:p>
        </w:tc>
      </w:tr>
      <w:tr w:rsidR="007000D1" w:rsidRPr="007000D1" w:rsidTr="00034E43">
        <w:trPr>
          <w:trHeight w:val="254"/>
        </w:trPr>
        <w:tc>
          <w:tcPr>
            <w:tcW w:w="473" w:type="pct"/>
            <w:vMerge/>
            <w:tcBorders>
              <w:left w:val="single" w:sz="4" w:space="0" w:color="auto"/>
              <w:right w:val="single" w:sz="4" w:space="0" w:color="auto"/>
            </w:tcBorders>
            <w:shd w:val="clear" w:color="000000" w:fill="FFFFFF"/>
            <w:vAlign w:val="center"/>
          </w:tcPr>
          <w:p w:rsidR="007000D1" w:rsidRPr="007000D1" w:rsidRDefault="007000D1" w:rsidP="00034E43">
            <w:pPr>
              <w:jc w:val="center"/>
              <w:rPr>
                <w:rFonts w:ascii="Liberation Serif" w:hAnsi="Liberation Serif" w:cs="Liberation Serif"/>
                <w:bCs/>
                <w:color w:val="000000"/>
                <w:szCs w:val="24"/>
              </w:rPr>
            </w:pPr>
          </w:p>
        </w:tc>
        <w:tc>
          <w:tcPr>
            <w:tcW w:w="3502" w:type="pct"/>
            <w:tcBorders>
              <w:top w:val="single" w:sz="4" w:space="0" w:color="auto"/>
              <w:left w:val="nil"/>
              <w:bottom w:val="single" w:sz="4" w:space="0" w:color="auto"/>
              <w:right w:val="single" w:sz="4" w:space="0" w:color="auto"/>
            </w:tcBorders>
            <w:shd w:val="clear" w:color="000000" w:fill="FFFFFF"/>
            <w:vAlign w:val="center"/>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от 15 кВт до 150 кВт</w:t>
            </w:r>
          </w:p>
        </w:tc>
        <w:tc>
          <w:tcPr>
            <w:tcW w:w="1025" w:type="pct"/>
            <w:tcBorders>
              <w:top w:val="single" w:sz="4" w:space="0" w:color="auto"/>
              <w:left w:val="nil"/>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119 305,163</w:t>
            </w:r>
          </w:p>
        </w:tc>
      </w:tr>
      <w:tr w:rsidR="007000D1" w:rsidRPr="007000D1" w:rsidTr="00034E43">
        <w:trPr>
          <w:trHeight w:val="515"/>
        </w:trPr>
        <w:tc>
          <w:tcPr>
            <w:tcW w:w="473" w:type="pct"/>
            <w:vMerge w:val="restart"/>
            <w:tcBorders>
              <w:top w:val="single" w:sz="4" w:space="0" w:color="auto"/>
              <w:left w:val="single" w:sz="4" w:space="0" w:color="auto"/>
              <w:right w:val="single" w:sz="4" w:space="0" w:color="auto"/>
            </w:tcBorders>
            <w:shd w:val="clear" w:color="000000" w:fill="FFFFFF"/>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5.</w:t>
            </w:r>
          </w:p>
        </w:tc>
        <w:tc>
          <w:tcPr>
            <w:tcW w:w="3502" w:type="pct"/>
            <w:tcBorders>
              <w:top w:val="single" w:sz="4" w:space="0" w:color="auto"/>
              <w:left w:val="nil"/>
              <w:bottom w:val="single" w:sz="4" w:space="0" w:color="auto"/>
              <w:right w:val="single" w:sz="4" w:space="0" w:color="auto"/>
            </w:tcBorders>
            <w:shd w:val="clear" w:color="000000" w:fill="FFFFFF"/>
            <w:vAlign w:val="center"/>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Акционерное общество «</w:t>
            </w:r>
            <w:proofErr w:type="spellStart"/>
            <w:r w:rsidRPr="007000D1">
              <w:rPr>
                <w:rFonts w:ascii="Liberation Serif" w:hAnsi="Liberation Serif" w:cs="Liberation Serif"/>
                <w:bCs/>
                <w:color w:val="000000"/>
                <w:szCs w:val="24"/>
              </w:rPr>
              <w:t>Оборонэнерго</w:t>
            </w:r>
            <w:proofErr w:type="spellEnd"/>
            <w:r w:rsidRPr="007000D1">
              <w:rPr>
                <w:rFonts w:ascii="Liberation Serif" w:hAnsi="Liberation Serif" w:cs="Liberation Serif"/>
                <w:bCs/>
                <w:color w:val="000000"/>
                <w:szCs w:val="24"/>
              </w:rPr>
              <w:t xml:space="preserve">» филиал «Уральский», </w:t>
            </w:r>
          </w:p>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город Екатеринбург</w:t>
            </w:r>
          </w:p>
        </w:tc>
        <w:tc>
          <w:tcPr>
            <w:tcW w:w="1025" w:type="pct"/>
            <w:tcBorders>
              <w:top w:val="single" w:sz="4" w:space="0" w:color="auto"/>
              <w:left w:val="nil"/>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29,951</w:t>
            </w:r>
          </w:p>
        </w:tc>
      </w:tr>
      <w:tr w:rsidR="007000D1" w:rsidRPr="007000D1" w:rsidTr="00034E43">
        <w:trPr>
          <w:trHeight w:val="212"/>
        </w:trPr>
        <w:tc>
          <w:tcPr>
            <w:tcW w:w="473" w:type="pct"/>
            <w:vMerge/>
            <w:tcBorders>
              <w:left w:val="single" w:sz="4" w:space="0" w:color="auto"/>
              <w:right w:val="single" w:sz="4" w:space="0" w:color="auto"/>
            </w:tcBorders>
            <w:shd w:val="clear" w:color="000000" w:fill="FFFFFF"/>
            <w:vAlign w:val="center"/>
          </w:tcPr>
          <w:p w:rsidR="007000D1" w:rsidRPr="007000D1" w:rsidRDefault="007000D1" w:rsidP="00034E43">
            <w:pPr>
              <w:jc w:val="center"/>
              <w:rPr>
                <w:rFonts w:ascii="Liberation Serif" w:hAnsi="Liberation Serif" w:cs="Liberation Serif"/>
                <w:bCs/>
                <w:color w:val="000000"/>
                <w:szCs w:val="24"/>
              </w:rPr>
            </w:pPr>
          </w:p>
        </w:tc>
        <w:tc>
          <w:tcPr>
            <w:tcW w:w="3502" w:type="pct"/>
            <w:tcBorders>
              <w:top w:val="single" w:sz="4" w:space="0" w:color="auto"/>
              <w:left w:val="nil"/>
              <w:bottom w:val="single" w:sz="4" w:space="0" w:color="auto"/>
              <w:right w:val="single" w:sz="4" w:space="0" w:color="auto"/>
            </w:tcBorders>
            <w:shd w:val="clear" w:color="000000" w:fill="FFFFFF"/>
            <w:vAlign w:val="center"/>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до 15 кВт</w:t>
            </w:r>
          </w:p>
        </w:tc>
        <w:tc>
          <w:tcPr>
            <w:tcW w:w="1025" w:type="pct"/>
            <w:tcBorders>
              <w:top w:val="single" w:sz="4" w:space="0" w:color="auto"/>
              <w:left w:val="nil"/>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29,951</w:t>
            </w:r>
          </w:p>
        </w:tc>
      </w:tr>
      <w:tr w:rsidR="007000D1" w:rsidRPr="007000D1" w:rsidTr="00034E43">
        <w:trPr>
          <w:trHeight w:val="515"/>
        </w:trPr>
        <w:tc>
          <w:tcPr>
            <w:tcW w:w="473" w:type="pct"/>
            <w:vMerge w:val="restart"/>
            <w:tcBorders>
              <w:top w:val="single" w:sz="4" w:space="0" w:color="auto"/>
              <w:left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6.</w:t>
            </w:r>
          </w:p>
        </w:tc>
        <w:tc>
          <w:tcPr>
            <w:tcW w:w="3502" w:type="pct"/>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 xml:space="preserve">Акционерное общество «Региональная сетевая компания», </w:t>
            </w:r>
          </w:p>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город Екатеринбург</w:t>
            </w:r>
          </w:p>
        </w:tc>
        <w:tc>
          <w:tcPr>
            <w:tcW w:w="1025" w:type="pct"/>
            <w:tcBorders>
              <w:top w:val="single" w:sz="4" w:space="0" w:color="auto"/>
              <w:left w:val="nil"/>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30 231,880</w:t>
            </w:r>
          </w:p>
        </w:tc>
      </w:tr>
      <w:tr w:rsidR="007000D1" w:rsidRPr="007000D1" w:rsidTr="00034E43">
        <w:trPr>
          <w:trHeight w:val="253"/>
        </w:trPr>
        <w:tc>
          <w:tcPr>
            <w:tcW w:w="473" w:type="pct"/>
            <w:vMerge/>
            <w:tcBorders>
              <w:left w:val="single" w:sz="4" w:space="0" w:color="auto"/>
              <w:right w:val="single" w:sz="4" w:space="0" w:color="auto"/>
            </w:tcBorders>
            <w:shd w:val="clear" w:color="000000" w:fill="FFFFFF"/>
            <w:vAlign w:val="center"/>
          </w:tcPr>
          <w:p w:rsidR="007000D1" w:rsidRPr="007000D1" w:rsidRDefault="007000D1" w:rsidP="00034E43">
            <w:pPr>
              <w:jc w:val="center"/>
              <w:rPr>
                <w:rFonts w:ascii="Liberation Serif" w:hAnsi="Liberation Serif" w:cs="Liberation Serif"/>
                <w:bCs/>
                <w:color w:val="000000"/>
                <w:szCs w:val="24"/>
              </w:rPr>
            </w:pPr>
          </w:p>
        </w:tc>
        <w:tc>
          <w:tcPr>
            <w:tcW w:w="3502" w:type="pct"/>
            <w:tcBorders>
              <w:top w:val="nil"/>
              <w:left w:val="nil"/>
              <w:bottom w:val="single" w:sz="4" w:space="0" w:color="auto"/>
              <w:right w:val="single" w:sz="4" w:space="0" w:color="auto"/>
            </w:tcBorders>
            <w:shd w:val="clear" w:color="000000" w:fill="FFFFFF"/>
            <w:vAlign w:val="center"/>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до 15 кВт</w:t>
            </w:r>
          </w:p>
        </w:tc>
        <w:tc>
          <w:tcPr>
            <w:tcW w:w="1025" w:type="pct"/>
            <w:tcBorders>
              <w:top w:val="nil"/>
              <w:left w:val="nil"/>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18 389,080</w:t>
            </w:r>
          </w:p>
        </w:tc>
      </w:tr>
      <w:tr w:rsidR="007000D1" w:rsidRPr="007000D1" w:rsidTr="00034E43">
        <w:trPr>
          <w:trHeight w:val="258"/>
        </w:trPr>
        <w:tc>
          <w:tcPr>
            <w:tcW w:w="473" w:type="pct"/>
            <w:vMerge/>
            <w:tcBorders>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jc w:val="center"/>
              <w:rPr>
                <w:rFonts w:ascii="Liberation Serif" w:hAnsi="Liberation Serif" w:cs="Liberation Serif"/>
                <w:bCs/>
                <w:color w:val="000000"/>
                <w:szCs w:val="24"/>
              </w:rPr>
            </w:pPr>
          </w:p>
        </w:tc>
        <w:tc>
          <w:tcPr>
            <w:tcW w:w="3502" w:type="pct"/>
            <w:tcBorders>
              <w:top w:val="nil"/>
              <w:left w:val="nil"/>
              <w:bottom w:val="single" w:sz="4" w:space="0" w:color="auto"/>
              <w:right w:val="single" w:sz="4" w:space="0" w:color="auto"/>
            </w:tcBorders>
            <w:shd w:val="clear" w:color="000000" w:fill="FFFFFF"/>
            <w:vAlign w:val="center"/>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от 15 кВт до 150 кВт</w:t>
            </w:r>
          </w:p>
        </w:tc>
        <w:tc>
          <w:tcPr>
            <w:tcW w:w="1025" w:type="pct"/>
            <w:tcBorders>
              <w:top w:val="nil"/>
              <w:left w:val="nil"/>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11 842,800</w:t>
            </w:r>
          </w:p>
        </w:tc>
      </w:tr>
      <w:tr w:rsidR="007000D1" w:rsidRPr="007000D1" w:rsidTr="00034E43">
        <w:trPr>
          <w:trHeight w:val="275"/>
        </w:trPr>
        <w:tc>
          <w:tcPr>
            <w:tcW w:w="473" w:type="pct"/>
            <w:vMerge w:val="restart"/>
            <w:tcBorders>
              <w:top w:val="nil"/>
              <w:left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bCs/>
                <w:color w:val="000000"/>
                <w:szCs w:val="24"/>
              </w:rPr>
            </w:pPr>
          </w:p>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7.</w:t>
            </w:r>
          </w:p>
          <w:p w:rsidR="007000D1" w:rsidRPr="007000D1" w:rsidRDefault="007000D1" w:rsidP="00034E43">
            <w:pPr>
              <w:jc w:val="center"/>
              <w:rPr>
                <w:rFonts w:ascii="Liberation Serif" w:hAnsi="Liberation Serif" w:cs="Liberation Serif"/>
                <w:bCs/>
                <w:color w:val="000000"/>
                <w:szCs w:val="24"/>
              </w:rPr>
            </w:pPr>
          </w:p>
        </w:tc>
        <w:tc>
          <w:tcPr>
            <w:tcW w:w="3502" w:type="pct"/>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Акционерное общество «Уральские электрические сети», город Березовский</w:t>
            </w:r>
          </w:p>
        </w:tc>
        <w:tc>
          <w:tcPr>
            <w:tcW w:w="1025" w:type="pct"/>
            <w:tcBorders>
              <w:top w:val="nil"/>
              <w:left w:val="nil"/>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34 131,407</w:t>
            </w:r>
          </w:p>
        </w:tc>
      </w:tr>
      <w:tr w:rsidR="007000D1" w:rsidRPr="007000D1" w:rsidTr="00034E43">
        <w:trPr>
          <w:trHeight w:val="213"/>
        </w:trPr>
        <w:tc>
          <w:tcPr>
            <w:tcW w:w="473" w:type="pct"/>
            <w:vMerge/>
            <w:tcBorders>
              <w:left w:val="single" w:sz="4" w:space="0" w:color="auto"/>
              <w:right w:val="single" w:sz="4" w:space="0" w:color="auto"/>
            </w:tcBorders>
            <w:shd w:val="clear" w:color="000000" w:fill="FFFFFF"/>
            <w:vAlign w:val="center"/>
          </w:tcPr>
          <w:p w:rsidR="007000D1" w:rsidRPr="007000D1" w:rsidRDefault="007000D1" w:rsidP="00034E43">
            <w:pPr>
              <w:jc w:val="center"/>
              <w:rPr>
                <w:rFonts w:ascii="Liberation Serif" w:hAnsi="Liberation Serif" w:cs="Liberation Serif"/>
                <w:bCs/>
                <w:color w:val="000000"/>
                <w:szCs w:val="24"/>
              </w:rPr>
            </w:pPr>
          </w:p>
        </w:tc>
        <w:tc>
          <w:tcPr>
            <w:tcW w:w="3502" w:type="pct"/>
            <w:tcBorders>
              <w:top w:val="nil"/>
              <w:left w:val="nil"/>
              <w:bottom w:val="single" w:sz="4" w:space="0" w:color="auto"/>
              <w:right w:val="single" w:sz="4" w:space="0" w:color="auto"/>
            </w:tcBorders>
            <w:shd w:val="clear" w:color="000000" w:fill="FFFFFF"/>
            <w:vAlign w:val="center"/>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до 15 кВт</w:t>
            </w:r>
          </w:p>
        </w:tc>
        <w:tc>
          <w:tcPr>
            <w:tcW w:w="1025" w:type="pct"/>
            <w:tcBorders>
              <w:top w:val="nil"/>
              <w:left w:val="nil"/>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26 287,762</w:t>
            </w:r>
          </w:p>
        </w:tc>
      </w:tr>
      <w:tr w:rsidR="007000D1" w:rsidRPr="007000D1" w:rsidTr="00034E43">
        <w:trPr>
          <w:trHeight w:val="218"/>
        </w:trPr>
        <w:tc>
          <w:tcPr>
            <w:tcW w:w="473" w:type="pct"/>
            <w:vMerge/>
            <w:tcBorders>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jc w:val="center"/>
              <w:rPr>
                <w:rFonts w:ascii="Liberation Serif" w:hAnsi="Liberation Serif" w:cs="Liberation Serif"/>
                <w:bCs/>
                <w:color w:val="000000"/>
                <w:szCs w:val="24"/>
              </w:rPr>
            </w:pPr>
          </w:p>
        </w:tc>
        <w:tc>
          <w:tcPr>
            <w:tcW w:w="3502" w:type="pct"/>
            <w:tcBorders>
              <w:top w:val="nil"/>
              <w:left w:val="nil"/>
              <w:bottom w:val="single" w:sz="4" w:space="0" w:color="auto"/>
              <w:right w:val="single" w:sz="4" w:space="0" w:color="auto"/>
            </w:tcBorders>
            <w:shd w:val="clear" w:color="000000" w:fill="FFFFFF"/>
            <w:vAlign w:val="center"/>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от 15 кВт до 150 кВт</w:t>
            </w:r>
          </w:p>
        </w:tc>
        <w:tc>
          <w:tcPr>
            <w:tcW w:w="1025" w:type="pct"/>
            <w:tcBorders>
              <w:top w:val="nil"/>
              <w:left w:val="nil"/>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7 843,645</w:t>
            </w:r>
          </w:p>
        </w:tc>
      </w:tr>
      <w:tr w:rsidR="007000D1" w:rsidRPr="007000D1" w:rsidTr="00034E43">
        <w:trPr>
          <w:trHeight w:val="218"/>
        </w:trPr>
        <w:tc>
          <w:tcPr>
            <w:tcW w:w="473" w:type="pct"/>
            <w:vMerge w:val="restart"/>
            <w:tcBorders>
              <w:left w:val="single" w:sz="4" w:space="0" w:color="auto"/>
              <w:right w:val="single" w:sz="4" w:space="0" w:color="auto"/>
            </w:tcBorders>
            <w:shd w:val="clear" w:color="000000" w:fill="FFFFFF"/>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8.</w:t>
            </w:r>
          </w:p>
        </w:tc>
        <w:tc>
          <w:tcPr>
            <w:tcW w:w="3502" w:type="pct"/>
            <w:tcBorders>
              <w:top w:val="nil"/>
              <w:left w:val="nil"/>
              <w:bottom w:val="single" w:sz="4" w:space="0" w:color="auto"/>
              <w:right w:val="single" w:sz="4" w:space="0" w:color="auto"/>
            </w:tcBorders>
            <w:shd w:val="clear" w:color="000000" w:fill="FFFFFF"/>
            <w:vAlign w:val="center"/>
          </w:tcPr>
          <w:p w:rsidR="007000D1" w:rsidRPr="007000D1" w:rsidRDefault="007000D1" w:rsidP="00034E43">
            <w:pPr>
              <w:autoSpaceDE w:val="0"/>
              <w:autoSpaceDN w:val="0"/>
              <w:adjustRightInd w:val="0"/>
              <w:rPr>
                <w:rFonts w:ascii="Liberation Serif" w:hAnsi="Liberation Serif" w:cs="Liberation Serif"/>
                <w:bCs/>
                <w:color w:val="000000"/>
                <w:szCs w:val="24"/>
              </w:rPr>
            </w:pPr>
            <w:r w:rsidRPr="007000D1">
              <w:rPr>
                <w:rFonts w:ascii="Liberation Serif" w:hAnsi="Liberation Serif" w:cs="Liberation Serif"/>
                <w:bCs/>
                <w:color w:val="000000"/>
                <w:szCs w:val="24"/>
              </w:rPr>
              <w:t>Акционерное общество «</w:t>
            </w:r>
            <w:proofErr w:type="spellStart"/>
            <w:r w:rsidRPr="007000D1">
              <w:rPr>
                <w:rFonts w:ascii="Liberation Serif" w:hAnsi="Liberation Serif" w:cs="Liberation Serif"/>
                <w:szCs w:val="24"/>
              </w:rPr>
              <w:t>ЭлектроСетевая</w:t>
            </w:r>
            <w:proofErr w:type="spellEnd"/>
            <w:r w:rsidRPr="007000D1">
              <w:rPr>
                <w:rFonts w:ascii="Liberation Serif" w:hAnsi="Liberation Serif" w:cs="Liberation Serif"/>
                <w:szCs w:val="24"/>
              </w:rPr>
              <w:t xml:space="preserve"> Компания</w:t>
            </w:r>
            <w:r w:rsidRPr="007000D1">
              <w:rPr>
                <w:rFonts w:ascii="Liberation Serif" w:hAnsi="Liberation Serif" w:cs="Liberation Serif"/>
                <w:bCs/>
                <w:color w:val="000000"/>
                <w:szCs w:val="24"/>
              </w:rPr>
              <w:t>», город Екатеринбург</w:t>
            </w:r>
          </w:p>
        </w:tc>
        <w:tc>
          <w:tcPr>
            <w:tcW w:w="1025" w:type="pct"/>
            <w:tcBorders>
              <w:top w:val="nil"/>
              <w:left w:val="nil"/>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177,132</w:t>
            </w:r>
          </w:p>
        </w:tc>
      </w:tr>
      <w:tr w:rsidR="007000D1" w:rsidRPr="007000D1" w:rsidTr="00034E43">
        <w:trPr>
          <w:trHeight w:val="218"/>
        </w:trPr>
        <w:tc>
          <w:tcPr>
            <w:tcW w:w="473" w:type="pct"/>
            <w:vMerge/>
            <w:tcBorders>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jc w:val="center"/>
              <w:rPr>
                <w:rFonts w:ascii="Liberation Serif" w:hAnsi="Liberation Serif" w:cs="Liberation Serif"/>
                <w:bCs/>
                <w:color w:val="000000"/>
                <w:szCs w:val="24"/>
              </w:rPr>
            </w:pPr>
          </w:p>
        </w:tc>
        <w:tc>
          <w:tcPr>
            <w:tcW w:w="3502" w:type="pct"/>
            <w:tcBorders>
              <w:top w:val="nil"/>
              <w:left w:val="nil"/>
              <w:bottom w:val="single" w:sz="4" w:space="0" w:color="auto"/>
              <w:right w:val="single" w:sz="4" w:space="0" w:color="auto"/>
            </w:tcBorders>
            <w:shd w:val="clear" w:color="000000" w:fill="FFFFFF"/>
            <w:vAlign w:val="center"/>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от 15 кВт до 150 кВт</w:t>
            </w:r>
          </w:p>
        </w:tc>
        <w:tc>
          <w:tcPr>
            <w:tcW w:w="1025" w:type="pct"/>
            <w:tcBorders>
              <w:top w:val="nil"/>
              <w:left w:val="nil"/>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177,132</w:t>
            </w:r>
          </w:p>
        </w:tc>
      </w:tr>
      <w:tr w:rsidR="007000D1" w:rsidRPr="007000D1" w:rsidTr="00034E43">
        <w:trPr>
          <w:trHeight w:val="218"/>
        </w:trPr>
        <w:tc>
          <w:tcPr>
            <w:tcW w:w="473" w:type="pct"/>
            <w:vMerge w:val="restart"/>
            <w:tcBorders>
              <w:left w:val="single" w:sz="4" w:space="0" w:color="auto"/>
              <w:right w:val="single" w:sz="4" w:space="0" w:color="auto"/>
            </w:tcBorders>
            <w:shd w:val="clear" w:color="000000" w:fill="FFFFFF"/>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9.</w:t>
            </w:r>
          </w:p>
        </w:tc>
        <w:tc>
          <w:tcPr>
            <w:tcW w:w="3502" w:type="pct"/>
            <w:tcBorders>
              <w:top w:val="nil"/>
              <w:left w:val="nil"/>
              <w:bottom w:val="single" w:sz="4" w:space="0" w:color="auto"/>
              <w:right w:val="single" w:sz="4" w:space="0" w:color="auto"/>
            </w:tcBorders>
            <w:shd w:val="clear" w:color="000000" w:fill="FFFFFF"/>
            <w:vAlign w:val="center"/>
          </w:tcPr>
          <w:p w:rsidR="007000D1" w:rsidRPr="007000D1" w:rsidRDefault="007000D1" w:rsidP="00034E43">
            <w:pPr>
              <w:autoSpaceDE w:val="0"/>
              <w:autoSpaceDN w:val="0"/>
              <w:adjustRightInd w:val="0"/>
              <w:rPr>
                <w:rFonts w:ascii="Liberation Serif" w:hAnsi="Liberation Serif" w:cs="Liberation Serif"/>
                <w:bCs/>
                <w:color w:val="000000"/>
                <w:szCs w:val="24"/>
              </w:rPr>
            </w:pPr>
            <w:r w:rsidRPr="007000D1">
              <w:rPr>
                <w:rFonts w:ascii="Liberation Serif" w:hAnsi="Liberation Serif" w:cs="Liberation Serif"/>
                <w:bCs/>
                <w:color w:val="000000"/>
                <w:szCs w:val="24"/>
              </w:rPr>
              <w:t>Акционерное общество «</w:t>
            </w:r>
            <w:proofErr w:type="spellStart"/>
            <w:r w:rsidRPr="007000D1">
              <w:rPr>
                <w:rFonts w:ascii="Liberation Serif" w:hAnsi="Liberation Serif" w:cs="Liberation Serif"/>
                <w:bCs/>
                <w:color w:val="000000"/>
                <w:szCs w:val="24"/>
              </w:rPr>
              <w:t>Энергосетевая</w:t>
            </w:r>
            <w:proofErr w:type="spellEnd"/>
            <w:r w:rsidRPr="007000D1">
              <w:rPr>
                <w:rFonts w:ascii="Liberation Serif" w:hAnsi="Liberation Serif" w:cs="Liberation Serif"/>
                <w:bCs/>
                <w:color w:val="000000"/>
                <w:szCs w:val="24"/>
              </w:rPr>
              <w:t xml:space="preserve"> компания ЧТПЗ» филиал в городе Первоуральск</w:t>
            </w:r>
          </w:p>
        </w:tc>
        <w:tc>
          <w:tcPr>
            <w:tcW w:w="1025" w:type="pct"/>
            <w:tcBorders>
              <w:top w:val="nil"/>
              <w:left w:val="nil"/>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173,077</w:t>
            </w:r>
          </w:p>
        </w:tc>
      </w:tr>
      <w:tr w:rsidR="007000D1" w:rsidRPr="007000D1" w:rsidTr="00034E43">
        <w:trPr>
          <w:trHeight w:val="218"/>
        </w:trPr>
        <w:tc>
          <w:tcPr>
            <w:tcW w:w="473" w:type="pct"/>
            <w:vMerge/>
            <w:tcBorders>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jc w:val="center"/>
              <w:rPr>
                <w:rFonts w:ascii="Liberation Serif" w:hAnsi="Liberation Serif" w:cs="Liberation Serif"/>
                <w:bCs/>
                <w:color w:val="000000"/>
                <w:szCs w:val="24"/>
              </w:rPr>
            </w:pPr>
          </w:p>
        </w:tc>
        <w:tc>
          <w:tcPr>
            <w:tcW w:w="3502" w:type="pct"/>
            <w:tcBorders>
              <w:top w:val="nil"/>
              <w:left w:val="nil"/>
              <w:bottom w:val="single" w:sz="4" w:space="0" w:color="auto"/>
              <w:right w:val="single" w:sz="4" w:space="0" w:color="auto"/>
            </w:tcBorders>
            <w:shd w:val="clear" w:color="000000" w:fill="FFFFFF"/>
            <w:vAlign w:val="center"/>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до 15 кВт</w:t>
            </w:r>
          </w:p>
        </w:tc>
        <w:tc>
          <w:tcPr>
            <w:tcW w:w="1025" w:type="pct"/>
            <w:tcBorders>
              <w:top w:val="nil"/>
              <w:left w:val="nil"/>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173,077</w:t>
            </w:r>
          </w:p>
        </w:tc>
      </w:tr>
      <w:tr w:rsidR="007000D1" w:rsidRPr="007000D1" w:rsidTr="00034E43">
        <w:trPr>
          <w:trHeight w:val="594"/>
        </w:trPr>
        <w:tc>
          <w:tcPr>
            <w:tcW w:w="473" w:type="pct"/>
            <w:vMerge w:val="restart"/>
            <w:tcBorders>
              <w:top w:val="single" w:sz="4" w:space="0" w:color="auto"/>
              <w:left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bCs/>
                <w:color w:val="000000"/>
                <w:szCs w:val="24"/>
              </w:rPr>
            </w:pPr>
          </w:p>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10.</w:t>
            </w:r>
          </w:p>
          <w:p w:rsidR="007000D1" w:rsidRPr="007000D1" w:rsidRDefault="007000D1" w:rsidP="00034E43">
            <w:pPr>
              <w:jc w:val="center"/>
              <w:rPr>
                <w:rFonts w:ascii="Liberation Serif" w:hAnsi="Liberation Serif" w:cs="Liberation Serif"/>
                <w:bCs/>
                <w:color w:val="000000"/>
                <w:szCs w:val="24"/>
              </w:rPr>
            </w:pPr>
          </w:p>
        </w:tc>
        <w:tc>
          <w:tcPr>
            <w:tcW w:w="350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Муниципальное унитарное предприятие Качканарского городского округа «Городские энергосистемы», город Качканар</w:t>
            </w:r>
          </w:p>
        </w:tc>
        <w:tc>
          <w:tcPr>
            <w:tcW w:w="10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3 405,365</w:t>
            </w:r>
          </w:p>
        </w:tc>
      </w:tr>
      <w:tr w:rsidR="007000D1" w:rsidRPr="007000D1" w:rsidTr="00034E43">
        <w:trPr>
          <w:trHeight w:val="231"/>
        </w:trPr>
        <w:tc>
          <w:tcPr>
            <w:tcW w:w="473" w:type="pct"/>
            <w:vMerge/>
            <w:tcBorders>
              <w:left w:val="single" w:sz="4" w:space="0" w:color="auto"/>
              <w:right w:val="single" w:sz="4" w:space="0" w:color="auto"/>
            </w:tcBorders>
            <w:shd w:val="clear" w:color="000000" w:fill="FFFFFF"/>
            <w:vAlign w:val="center"/>
          </w:tcPr>
          <w:p w:rsidR="007000D1" w:rsidRPr="007000D1" w:rsidRDefault="007000D1" w:rsidP="00034E43">
            <w:pPr>
              <w:jc w:val="center"/>
              <w:rPr>
                <w:rFonts w:ascii="Liberation Serif" w:hAnsi="Liberation Serif" w:cs="Liberation Serif"/>
                <w:bCs/>
                <w:color w:val="000000"/>
                <w:szCs w:val="24"/>
              </w:rPr>
            </w:pPr>
          </w:p>
        </w:tc>
        <w:tc>
          <w:tcPr>
            <w:tcW w:w="3502" w:type="pct"/>
            <w:tcBorders>
              <w:top w:val="single" w:sz="4" w:space="0" w:color="auto"/>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до 15 кВт</w:t>
            </w:r>
          </w:p>
        </w:tc>
        <w:tc>
          <w:tcPr>
            <w:tcW w:w="10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1 393,227</w:t>
            </w:r>
          </w:p>
        </w:tc>
      </w:tr>
      <w:tr w:rsidR="007000D1" w:rsidRPr="007000D1" w:rsidTr="00034E43">
        <w:trPr>
          <w:trHeight w:val="236"/>
        </w:trPr>
        <w:tc>
          <w:tcPr>
            <w:tcW w:w="473" w:type="pct"/>
            <w:vMerge/>
            <w:tcBorders>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jc w:val="center"/>
              <w:rPr>
                <w:rFonts w:ascii="Liberation Serif" w:hAnsi="Liberation Serif" w:cs="Liberation Serif"/>
                <w:bCs/>
                <w:color w:val="000000"/>
                <w:szCs w:val="24"/>
              </w:rPr>
            </w:pPr>
          </w:p>
        </w:tc>
        <w:tc>
          <w:tcPr>
            <w:tcW w:w="3502" w:type="pct"/>
            <w:tcBorders>
              <w:top w:val="single" w:sz="4" w:space="0" w:color="auto"/>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от 15 кВт до 150 кВт</w:t>
            </w:r>
          </w:p>
        </w:tc>
        <w:tc>
          <w:tcPr>
            <w:tcW w:w="10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2 012,138</w:t>
            </w:r>
          </w:p>
        </w:tc>
      </w:tr>
      <w:tr w:rsidR="007000D1" w:rsidRPr="007000D1" w:rsidTr="00034E43">
        <w:trPr>
          <w:trHeight w:val="511"/>
        </w:trPr>
        <w:tc>
          <w:tcPr>
            <w:tcW w:w="473" w:type="pct"/>
            <w:vMerge w:val="restart"/>
            <w:tcBorders>
              <w:top w:val="single" w:sz="4" w:space="0" w:color="auto"/>
              <w:left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11.</w:t>
            </w:r>
          </w:p>
        </w:tc>
        <w:tc>
          <w:tcPr>
            <w:tcW w:w="350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Открытое акционерное общество «Межрегиональная распределительная сетевая компания Урала», город Екатеринбург</w:t>
            </w:r>
          </w:p>
        </w:tc>
        <w:tc>
          <w:tcPr>
            <w:tcW w:w="10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1 044 072,561</w:t>
            </w:r>
          </w:p>
        </w:tc>
      </w:tr>
      <w:tr w:rsidR="007000D1" w:rsidRPr="007000D1" w:rsidTr="00034E43">
        <w:trPr>
          <w:trHeight w:val="89"/>
        </w:trPr>
        <w:tc>
          <w:tcPr>
            <w:tcW w:w="473" w:type="pct"/>
            <w:vMerge/>
            <w:tcBorders>
              <w:left w:val="single" w:sz="4" w:space="0" w:color="auto"/>
              <w:right w:val="single" w:sz="4" w:space="0" w:color="auto"/>
            </w:tcBorders>
            <w:shd w:val="clear" w:color="000000" w:fill="FFFFFF"/>
            <w:vAlign w:val="center"/>
          </w:tcPr>
          <w:p w:rsidR="007000D1" w:rsidRPr="007000D1" w:rsidRDefault="007000D1" w:rsidP="00034E43">
            <w:pPr>
              <w:jc w:val="center"/>
              <w:rPr>
                <w:rFonts w:ascii="Liberation Serif" w:hAnsi="Liberation Serif" w:cs="Liberation Serif"/>
                <w:bCs/>
                <w:color w:val="000000"/>
                <w:szCs w:val="24"/>
              </w:rPr>
            </w:pPr>
          </w:p>
        </w:tc>
        <w:tc>
          <w:tcPr>
            <w:tcW w:w="3502" w:type="pct"/>
            <w:tcBorders>
              <w:top w:val="single" w:sz="4" w:space="0" w:color="auto"/>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до 15 кВт</w:t>
            </w:r>
          </w:p>
        </w:tc>
        <w:tc>
          <w:tcPr>
            <w:tcW w:w="10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462 396,082</w:t>
            </w:r>
          </w:p>
        </w:tc>
      </w:tr>
      <w:tr w:rsidR="007000D1" w:rsidRPr="007000D1" w:rsidTr="00034E43">
        <w:trPr>
          <w:trHeight w:val="221"/>
        </w:trPr>
        <w:tc>
          <w:tcPr>
            <w:tcW w:w="473" w:type="pct"/>
            <w:vMerge/>
            <w:tcBorders>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jc w:val="center"/>
              <w:rPr>
                <w:rFonts w:ascii="Liberation Serif" w:hAnsi="Liberation Serif" w:cs="Liberation Serif"/>
                <w:bCs/>
                <w:color w:val="000000"/>
                <w:szCs w:val="24"/>
              </w:rPr>
            </w:pPr>
          </w:p>
        </w:tc>
        <w:tc>
          <w:tcPr>
            <w:tcW w:w="3502" w:type="pct"/>
            <w:tcBorders>
              <w:top w:val="single" w:sz="4" w:space="0" w:color="auto"/>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от 15 кВт до 150 кВт</w:t>
            </w:r>
          </w:p>
        </w:tc>
        <w:tc>
          <w:tcPr>
            <w:tcW w:w="10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581 676,479</w:t>
            </w:r>
          </w:p>
        </w:tc>
      </w:tr>
      <w:tr w:rsidR="007000D1" w:rsidRPr="007000D1" w:rsidTr="00034E43">
        <w:trPr>
          <w:trHeight w:val="471"/>
        </w:trPr>
        <w:tc>
          <w:tcPr>
            <w:tcW w:w="47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12.</w:t>
            </w:r>
          </w:p>
        </w:tc>
        <w:tc>
          <w:tcPr>
            <w:tcW w:w="3502" w:type="pct"/>
            <w:tcBorders>
              <w:top w:val="single" w:sz="4" w:space="0" w:color="auto"/>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 xml:space="preserve">Открытое акционерное общество «Российские железные дороги» филиал </w:t>
            </w:r>
            <w:proofErr w:type="spellStart"/>
            <w:r w:rsidRPr="007000D1">
              <w:rPr>
                <w:rFonts w:ascii="Liberation Serif" w:hAnsi="Liberation Serif" w:cs="Liberation Serif"/>
                <w:bCs/>
                <w:color w:val="000000"/>
                <w:szCs w:val="24"/>
              </w:rPr>
              <w:t>Трансэнерго</w:t>
            </w:r>
            <w:proofErr w:type="spellEnd"/>
            <w:r w:rsidRPr="007000D1">
              <w:rPr>
                <w:rFonts w:ascii="Liberation Serif" w:hAnsi="Liberation Serif" w:cs="Liberation Serif"/>
                <w:bCs/>
                <w:color w:val="000000"/>
                <w:szCs w:val="24"/>
              </w:rPr>
              <w:t>, город Москва</w:t>
            </w:r>
          </w:p>
        </w:tc>
        <w:tc>
          <w:tcPr>
            <w:tcW w:w="10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32 712,700</w:t>
            </w:r>
          </w:p>
        </w:tc>
      </w:tr>
      <w:tr w:rsidR="007000D1" w:rsidRPr="007000D1" w:rsidTr="00034E43">
        <w:trPr>
          <w:trHeight w:val="251"/>
        </w:trPr>
        <w:tc>
          <w:tcPr>
            <w:tcW w:w="473"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jc w:val="center"/>
              <w:rPr>
                <w:rFonts w:ascii="Liberation Serif" w:hAnsi="Liberation Serif" w:cs="Liberation Serif"/>
                <w:bCs/>
                <w:color w:val="000000"/>
                <w:szCs w:val="24"/>
              </w:rPr>
            </w:pPr>
          </w:p>
        </w:tc>
        <w:tc>
          <w:tcPr>
            <w:tcW w:w="3502" w:type="pct"/>
            <w:tcBorders>
              <w:top w:val="single" w:sz="4" w:space="0" w:color="auto"/>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до 15 кВт</w:t>
            </w:r>
          </w:p>
        </w:tc>
        <w:tc>
          <w:tcPr>
            <w:tcW w:w="10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30 100,750</w:t>
            </w:r>
          </w:p>
        </w:tc>
      </w:tr>
      <w:tr w:rsidR="007000D1" w:rsidRPr="007000D1" w:rsidTr="00034E43">
        <w:trPr>
          <w:trHeight w:val="251"/>
        </w:trPr>
        <w:tc>
          <w:tcPr>
            <w:tcW w:w="473"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jc w:val="center"/>
              <w:rPr>
                <w:rFonts w:ascii="Liberation Serif" w:hAnsi="Liberation Serif" w:cs="Liberation Serif"/>
                <w:bCs/>
                <w:color w:val="000000"/>
                <w:szCs w:val="24"/>
              </w:rPr>
            </w:pPr>
          </w:p>
        </w:tc>
        <w:tc>
          <w:tcPr>
            <w:tcW w:w="3502" w:type="pct"/>
            <w:tcBorders>
              <w:top w:val="single" w:sz="4" w:space="0" w:color="auto"/>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от 15 кВт до 150 кВт</w:t>
            </w:r>
          </w:p>
        </w:tc>
        <w:tc>
          <w:tcPr>
            <w:tcW w:w="10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2 611,950</w:t>
            </w:r>
          </w:p>
        </w:tc>
      </w:tr>
      <w:tr w:rsidR="007000D1" w:rsidRPr="007000D1" w:rsidTr="00034E43">
        <w:trPr>
          <w:trHeight w:val="471"/>
        </w:trPr>
        <w:tc>
          <w:tcPr>
            <w:tcW w:w="47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13.</w:t>
            </w:r>
          </w:p>
        </w:tc>
        <w:tc>
          <w:tcPr>
            <w:tcW w:w="350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Общество с ограниченной ответственностью  «</w:t>
            </w:r>
            <w:proofErr w:type="spellStart"/>
            <w:r w:rsidRPr="007000D1">
              <w:rPr>
                <w:rFonts w:ascii="Liberation Serif" w:hAnsi="Liberation Serif" w:cs="Liberation Serif"/>
                <w:bCs/>
                <w:color w:val="000000"/>
                <w:szCs w:val="24"/>
              </w:rPr>
              <w:t>Новоуральские</w:t>
            </w:r>
            <w:proofErr w:type="spellEnd"/>
            <w:r w:rsidRPr="007000D1">
              <w:rPr>
                <w:rFonts w:ascii="Liberation Serif" w:hAnsi="Liberation Serif" w:cs="Liberation Serif"/>
                <w:bCs/>
                <w:color w:val="000000"/>
                <w:szCs w:val="24"/>
              </w:rPr>
              <w:t xml:space="preserve"> городские  электрические сети», город </w:t>
            </w:r>
            <w:proofErr w:type="spellStart"/>
            <w:r w:rsidRPr="007000D1">
              <w:rPr>
                <w:rFonts w:ascii="Liberation Serif" w:hAnsi="Liberation Serif" w:cs="Liberation Serif"/>
                <w:bCs/>
                <w:color w:val="000000"/>
                <w:szCs w:val="24"/>
              </w:rPr>
              <w:t>Новоуральск</w:t>
            </w:r>
            <w:proofErr w:type="spellEnd"/>
          </w:p>
        </w:tc>
        <w:tc>
          <w:tcPr>
            <w:tcW w:w="10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4 451,649</w:t>
            </w:r>
          </w:p>
        </w:tc>
      </w:tr>
      <w:tr w:rsidR="007000D1" w:rsidRPr="007000D1" w:rsidTr="00034E43">
        <w:trPr>
          <w:trHeight w:val="261"/>
        </w:trPr>
        <w:tc>
          <w:tcPr>
            <w:tcW w:w="473"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jc w:val="center"/>
              <w:rPr>
                <w:rFonts w:ascii="Liberation Serif" w:hAnsi="Liberation Serif" w:cs="Liberation Serif"/>
                <w:bCs/>
                <w:color w:val="000000"/>
                <w:szCs w:val="24"/>
              </w:rPr>
            </w:pPr>
          </w:p>
        </w:tc>
        <w:tc>
          <w:tcPr>
            <w:tcW w:w="3502" w:type="pct"/>
            <w:tcBorders>
              <w:top w:val="single" w:sz="4" w:space="0" w:color="auto"/>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до 15 кВт</w:t>
            </w:r>
          </w:p>
        </w:tc>
        <w:tc>
          <w:tcPr>
            <w:tcW w:w="10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2 056,957</w:t>
            </w:r>
          </w:p>
        </w:tc>
      </w:tr>
      <w:tr w:rsidR="007000D1" w:rsidRPr="007000D1" w:rsidTr="00034E43">
        <w:trPr>
          <w:trHeight w:val="266"/>
        </w:trPr>
        <w:tc>
          <w:tcPr>
            <w:tcW w:w="473"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jc w:val="center"/>
              <w:rPr>
                <w:rFonts w:ascii="Liberation Serif" w:hAnsi="Liberation Serif" w:cs="Liberation Serif"/>
                <w:bCs/>
                <w:color w:val="000000"/>
                <w:szCs w:val="24"/>
              </w:rPr>
            </w:pPr>
          </w:p>
        </w:tc>
        <w:tc>
          <w:tcPr>
            <w:tcW w:w="3502" w:type="pct"/>
            <w:tcBorders>
              <w:top w:val="single" w:sz="4" w:space="0" w:color="auto"/>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от 15 кВт до 150 кВт</w:t>
            </w:r>
          </w:p>
        </w:tc>
        <w:tc>
          <w:tcPr>
            <w:tcW w:w="10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2 394,692</w:t>
            </w:r>
          </w:p>
        </w:tc>
      </w:tr>
      <w:tr w:rsidR="007000D1" w:rsidRPr="007000D1" w:rsidTr="00034E43">
        <w:trPr>
          <w:trHeight w:val="279"/>
        </w:trPr>
        <w:tc>
          <w:tcPr>
            <w:tcW w:w="473" w:type="pct"/>
            <w:vMerge w:val="restart"/>
            <w:tcBorders>
              <w:top w:val="single" w:sz="4" w:space="0" w:color="auto"/>
              <w:left w:val="single" w:sz="4" w:space="0" w:color="auto"/>
              <w:right w:val="single" w:sz="4" w:space="0" w:color="auto"/>
            </w:tcBorders>
            <w:shd w:val="clear" w:color="000000" w:fill="FFFFFF"/>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14.</w:t>
            </w:r>
          </w:p>
        </w:tc>
        <w:tc>
          <w:tcPr>
            <w:tcW w:w="3502" w:type="pct"/>
            <w:tcBorders>
              <w:top w:val="single" w:sz="4" w:space="0" w:color="auto"/>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Общество с ограниченной ответственностью «</w:t>
            </w:r>
            <w:proofErr w:type="spellStart"/>
            <w:r w:rsidRPr="007000D1">
              <w:rPr>
                <w:rFonts w:ascii="Liberation Serif" w:hAnsi="Liberation Serif" w:cs="Liberation Serif"/>
                <w:bCs/>
                <w:color w:val="000000"/>
                <w:szCs w:val="24"/>
              </w:rPr>
              <w:t>Режевские</w:t>
            </w:r>
            <w:proofErr w:type="spellEnd"/>
            <w:r w:rsidRPr="007000D1">
              <w:rPr>
                <w:rFonts w:ascii="Liberation Serif" w:hAnsi="Liberation Serif" w:cs="Liberation Serif"/>
                <w:bCs/>
                <w:color w:val="000000"/>
                <w:szCs w:val="24"/>
              </w:rPr>
              <w:t xml:space="preserve"> электрические сети», город Реж</w:t>
            </w:r>
          </w:p>
        </w:tc>
        <w:tc>
          <w:tcPr>
            <w:tcW w:w="10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4 974,609</w:t>
            </w:r>
          </w:p>
        </w:tc>
      </w:tr>
      <w:tr w:rsidR="007000D1" w:rsidRPr="007000D1" w:rsidTr="00034E43">
        <w:trPr>
          <w:trHeight w:val="279"/>
        </w:trPr>
        <w:tc>
          <w:tcPr>
            <w:tcW w:w="473" w:type="pct"/>
            <w:vMerge/>
            <w:tcBorders>
              <w:left w:val="single" w:sz="4" w:space="0" w:color="auto"/>
              <w:right w:val="single" w:sz="4" w:space="0" w:color="auto"/>
            </w:tcBorders>
            <w:shd w:val="clear" w:color="000000" w:fill="FFFFFF"/>
            <w:vAlign w:val="center"/>
          </w:tcPr>
          <w:p w:rsidR="007000D1" w:rsidRPr="007000D1" w:rsidRDefault="007000D1" w:rsidP="00034E43">
            <w:pPr>
              <w:jc w:val="center"/>
              <w:rPr>
                <w:rFonts w:ascii="Liberation Serif" w:hAnsi="Liberation Serif" w:cs="Liberation Serif"/>
                <w:bCs/>
                <w:color w:val="000000"/>
                <w:szCs w:val="24"/>
              </w:rPr>
            </w:pPr>
          </w:p>
        </w:tc>
        <w:tc>
          <w:tcPr>
            <w:tcW w:w="3502" w:type="pct"/>
            <w:tcBorders>
              <w:top w:val="single" w:sz="4" w:space="0" w:color="auto"/>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до 15 кВт</w:t>
            </w:r>
          </w:p>
        </w:tc>
        <w:tc>
          <w:tcPr>
            <w:tcW w:w="10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3 679,744</w:t>
            </w:r>
          </w:p>
        </w:tc>
      </w:tr>
      <w:tr w:rsidR="007000D1" w:rsidRPr="007000D1" w:rsidTr="00034E43">
        <w:trPr>
          <w:trHeight w:val="279"/>
        </w:trPr>
        <w:tc>
          <w:tcPr>
            <w:tcW w:w="473" w:type="pct"/>
            <w:vMerge/>
            <w:tcBorders>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jc w:val="center"/>
              <w:rPr>
                <w:rFonts w:ascii="Liberation Serif" w:hAnsi="Liberation Serif" w:cs="Liberation Serif"/>
                <w:bCs/>
                <w:color w:val="000000"/>
                <w:szCs w:val="24"/>
              </w:rPr>
            </w:pPr>
          </w:p>
        </w:tc>
        <w:tc>
          <w:tcPr>
            <w:tcW w:w="3502" w:type="pct"/>
            <w:tcBorders>
              <w:top w:val="single" w:sz="4" w:space="0" w:color="auto"/>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от 15 кВт до 150 кВт</w:t>
            </w:r>
          </w:p>
        </w:tc>
        <w:tc>
          <w:tcPr>
            <w:tcW w:w="10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1 294,865</w:t>
            </w:r>
          </w:p>
        </w:tc>
      </w:tr>
      <w:tr w:rsidR="007000D1" w:rsidRPr="007000D1" w:rsidTr="00034E43">
        <w:trPr>
          <w:trHeight w:val="279"/>
        </w:trPr>
        <w:tc>
          <w:tcPr>
            <w:tcW w:w="473" w:type="pct"/>
            <w:vMerge w:val="restart"/>
            <w:tcBorders>
              <w:left w:val="single" w:sz="4" w:space="0" w:color="auto"/>
              <w:right w:val="single" w:sz="4" w:space="0" w:color="auto"/>
            </w:tcBorders>
            <w:shd w:val="clear" w:color="000000" w:fill="FFFFFF"/>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15.</w:t>
            </w:r>
          </w:p>
        </w:tc>
        <w:tc>
          <w:tcPr>
            <w:tcW w:w="3502" w:type="pct"/>
            <w:tcBorders>
              <w:top w:val="single" w:sz="4" w:space="0" w:color="auto"/>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Общество с ограниченной ответственностью «</w:t>
            </w:r>
            <w:proofErr w:type="spellStart"/>
            <w:r w:rsidRPr="007000D1">
              <w:rPr>
                <w:rFonts w:ascii="Liberation Serif" w:hAnsi="Liberation Serif" w:cs="Liberation Serif"/>
                <w:bCs/>
                <w:color w:val="000000"/>
                <w:szCs w:val="24"/>
              </w:rPr>
              <w:t>Энергоснабжающая</w:t>
            </w:r>
            <w:proofErr w:type="spellEnd"/>
            <w:r w:rsidRPr="007000D1">
              <w:rPr>
                <w:rFonts w:ascii="Liberation Serif" w:hAnsi="Liberation Serif" w:cs="Liberation Serif"/>
                <w:bCs/>
                <w:color w:val="000000"/>
                <w:szCs w:val="24"/>
              </w:rPr>
              <w:t xml:space="preserve"> компания», город Екатеринбург</w:t>
            </w:r>
          </w:p>
        </w:tc>
        <w:tc>
          <w:tcPr>
            <w:tcW w:w="10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14,976</w:t>
            </w:r>
          </w:p>
        </w:tc>
      </w:tr>
      <w:tr w:rsidR="007000D1" w:rsidRPr="007000D1" w:rsidTr="00034E43">
        <w:trPr>
          <w:trHeight w:val="279"/>
        </w:trPr>
        <w:tc>
          <w:tcPr>
            <w:tcW w:w="473" w:type="pct"/>
            <w:vMerge/>
            <w:tcBorders>
              <w:left w:val="single" w:sz="4" w:space="0" w:color="auto"/>
              <w:right w:val="single" w:sz="4" w:space="0" w:color="auto"/>
            </w:tcBorders>
            <w:shd w:val="clear" w:color="000000" w:fill="FFFFFF"/>
            <w:vAlign w:val="center"/>
          </w:tcPr>
          <w:p w:rsidR="007000D1" w:rsidRPr="007000D1" w:rsidRDefault="007000D1" w:rsidP="00034E43">
            <w:pPr>
              <w:jc w:val="center"/>
              <w:rPr>
                <w:rFonts w:ascii="Liberation Serif" w:hAnsi="Liberation Serif" w:cs="Liberation Serif"/>
                <w:bCs/>
                <w:color w:val="000000"/>
                <w:szCs w:val="24"/>
              </w:rPr>
            </w:pPr>
          </w:p>
        </w:tc>
        <w:tc>
          <w:tcPr>
            <w:tcW w:w="3502" w:type="pct"/>
            <w:tcBorders>
              <w:top w:val="single" w:sz="4" w:space="0" w:color="auto"/>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до 15 кВт</w:t>
            </w:r>
          </w:p>
        </w:tc>
        <w:tc>
          <w:tcPr>
            <w:tcW w:w="10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14,976</w:t>
            </w:r>
          </w:p>
        </w:tc>
      </w:tr>
      <w:tr w:rsidR="007000D1" w:rsidRPr="007000D1" w:rsidTr="00034E43">
        <w:trPr>
          <w:trHeight w:val="279"/>
        </w:trPr>
        <w:tc>
          <w:tcPr>
            <w:tcW w:w="473" w:type="pct"/>
            <w:vMerge w:val="restart"/>
            <w:tcBorders>
              <w:top w:val="single" w:sz="4" w:space="0" w:color="auto"/>
              <w:left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16.</w:t>
            </w:r>
          </w:p>
        </w:tc>
        <w:tc>
          <w:tcPr>
            <w:tcW w:w="350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Общество с ограниченной ответственностью «</w:t>
            </w:r>
            <w:proofErr w:type="spellStart"/>
            <w:r w:rsidRPr="007000D1">
              <w:rPr>
                <w:rFonts w:ascii="Liberation Serif" w:hAnsi="Liberation Serif" w:cs="Liberation Serif"/>
                <w:bCs/>
                <w:color w:val="000000"/>
                <w:szCs w:val="24"/>
              </w:rPr>
              <w:t>Энергошаля</w:t>
            </w:r>
            <w:proofErr w:type="spellEnd"/>
            <w:r w:rsidRPr="007000D1">
              <w:rPr>
                <w:rFonts w:ascii="Liberation Serif" w:hAnsi="Liberation Serif" w:cs="Liberation Serif"/>
                <w:bCs/>
                <w:color w:val="000000"/>
                <w:szCs w:val="24"/>
              </w:rPr>
              <w:t xml:space="preserve">», </w:t>
            </w:r>
          </w:p>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город Екатеринбург</w:t>
            </w:r>
          </w:p>
        </w:tc>
        <w:tc>
          <w:tcPr>
            <w:tcW w:w="10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48 680,989</w:t>
            </w:r>
          </w:p>
        </w:tc>
      </w:tr>
      <w:tr w:rsidR="007000D1" w:rsidRPr="007000D1" w:rsidTr="00034E43">
        <w:trPr>
          <w:trHeight w:val="309"/>
        </w:trPr>
        <w:tc>
          <w:tcPr>
            <w:tcW w:w="473" w:type="pct"/>
            <w:vMerge/>
            <w:tcBorders>
              <w:left w:val="single" w:sz="4" w:space="0" w:color="auto"/>
              <w:right w:val="single" w:sz="4" w:space="0" w:color="auto"/>
            </w:tcBorders>
            <w:shd w:val="clear" w:color="000000" w:fill="FFFFFF"/>
            <w:vAlign w:val="center"/>
          </w:tcPr>
          <w:p w:rsidR="007000D1" w:rsidRPr="007000D1" w:rsidRDefault="007000D1" w:rsidP="00034E43">
            <w:pPr>
              <w:jc w:val="center"/>
              <w:rPr>
                <w:rFonts w:ascii="Liberation Serif" w:hAnsi="Liberation Serif" w:cs="Liberation Serif"/>
                <w:bCs/>
                <w:color w:val="000000"/>
                <w:szCs w:val="24"/>
              </w:rPr>
            </w:pPr>
          </w:p>
        </w:tc>
        <w:tc>
          <w:tcPr>
            <w:tcW w:w="3502" w:type="pct"/>
            <w:tcBorders>
              <w:top w:val="single" w:sz="4" w:space="0" w:color="auto"/>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до 15 кВт</w:t>
            </w:r>
          </w:p>
        </w:tc>
        <w:tc>
          <w:tcPr>
            <w:tcW w:w="10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10 067,569</w:t>
            </w:r>
          </w:p>
        </w:tc>
      </w:tr>
      <w:tr w:rsidR="007000D1" w:rsidRPr="007000D1" w:rsidTr="00034E43">
        <w:trPr>
          <w:trHeight w:val="271"/>
        </w:trPr>
        <w:tc>
          <w:tcPr>
            <w:tcW w:w="473" w:type="pct"/>
            <w:vMerge/>
            <w:tcBorders>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jc w:val="center"/>
              <w:rPr>
                <w:rFonts w:ascii="Liberation Serif" w:hAnsi="Liberation Serif" w:cs="Liberation Serif"/>
                <w:bCs/>
                <w:color w:val="000000"/>
                <w:szCs w:val="24"/>
              </w:rPr>
            </w:pPr>
          </w:p>
        </w:tc>
        <w:tc>
          <w:tcPr>
            <w:tcW w:w="3502" w:type="pct"/>
            <w:tcBorders>
              <w:top w:val="single" w:sz="4" w:space="0" w:color="auto"/>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от 15 кВт до 150 кВт</w:t>
            </w:r>
          </w:p>
        </w:tc>
        <w:tc>
          <w:tcPr>
            <w:tcW w:w="10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38 613,420</w:t>
            </w:r>
          </w:p>
        </w:tc>
      </w:tr>
      <w:tr w:rsidR="007000D1" w:rsidRPr="007000D1" w:rsidTr="00034E43">
        <w:trPr>
          <w:trHeight w:val="271"/>
        </w:trPr>
        <w:tc>
          <w:tcPr>
            <w:tcW w:w="47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17.</w:t>
            </w:r>
          </w:p>
        </w:tc>
        <w:tc>
          <w:tcPr>
            <w:tcW w:w="3502" w:type="pct"/>
            <w:tcBorders>
              <w:top w:val="single" w:sz="4" w:space="0" w:color="auto"/>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 xml:space="preserve">Публичное акционерное общество «Корпорация ВСМПО-АВИСМА», </w:t>
            </w:r>
          </w:p>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город Верхняя Салда</w:t>
            </w:r>
          </w:p>
        </w:tc>
        <w:tc>
          <w:tcPr>
            <w:tcW w:w="10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44,927</w:t>
            </w:r>
          </w:p>
        </w:tc>
      </w:tr>
      <w:tr w:rsidR="007000D1" w:rsidRPr="007000D1" w:rsidTr="00034E43">
        <w:trPr>
          <w:trHeight w:val="271"/>
        </w:trPr>
        <w:tc>
          <w:tcPr>
            <w:tcW w:w="473"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jc w:val="center"/>
              <w:rPr>
                <w:rFonts w:ascii="Liberation Serif" w:hAnsi="Liberation Serif" w:cs="Liberation Serif"/>
                <w:bCs/>
                <w:color w:val="000000"/>
                <w:szCs w:val="24"/>
              </w:rPr>
            </w:pPr>
          </w:p>
        </w:tc>
        <w:tc>
          <w:tcPr>
            <w:tcW w:w="3502" w:type="pct"/>
            <w:tcBorders>
              <w:top w:val="single" w:sz="4" w:space="0" w:color="auto"/>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до 15 кВт</w:t>
            </w:r>
          </w:p>
        </w:tc>
        <w:tc>
          <w:tcPr>
            <w:tcW w:w="10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44,927</w:t>
            </w:r>
          </w:p>
        </w:tc>
      </w:tr>
      <w:tr w:rsidR="007000D1" w:rsidRPr="007000D1" w:rsidTr="00034E43">
        <w:trPr>
          <w:trHeight w:val="271"/>
        </w:trPr>
        <w:tc>
          <w:tcPr>
            <w:tcW w:w="473" w:type="pct"/>
            <w:vMerge w:val="restart"/>
            <w:tcBorders>
              <w:top w:val="single" w:sz="4" w:space="0" w:color="auto"/>
              <w:left w:val="single" w:sz="4" w:space="0" w:color="auto"/>
              <w:right w:val="single" w:sz="4" w:space="0" w:color="auto"/>
            </w:tcBorders>
            <w:shd w:val="clear" w:color="000000" w:fill="FFFFFF"/>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18.</w:t>
            </w:r>
          </w:p>
        </w:tc>
        <w:tc>
          <w:tcPr>
            <w:tcW w:w="3502" w:type="pct"/>
            <w:tcBorders>
              <w:top w:val="single" w:sz="4" w:space="0" w:color="auto"/>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Открытое акционерное общество «ОБЪЕДИНЕННАЯ ЭНЕРГЕТИЧЕСКАЯ КОМПАНИЯ» Филиал «Уральский», город Санкт-Петербург</w:t>
            </w:r>
          </w:p>
        </w:tc>
        <w:tc>
          <w:tcPr>
            <w:tcW w:w="10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14,980</w:t>
            </w:r>
          </w:p>
        </w:tc>
      </w:tr>
      <w:tr w:rsidR="007000D1" w:rsidRPr="007000D1" w:rsidTr="00034E43">
        <w:trPr>
          <w:trHeight w:val="271"/>
        </w:trPr>
        <w:tc>
          <w:tcPr>
            <w:tcW w:w="473" w:type="pct"/>
            <w:vMerge/>
            <w:tcBorders>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jc w:val="center"/>
              <w:rPr>
                <w:rFonts w:ascii="Liberation Serif" w:hAnsi="Liberation Serif" w:cs="Liberation Serif"/>
                <w:bCs/>
                <w:color w:val="000000"/>
                <w:szCs w:val="24"/>
              </w:rPr>
            </w:pPr>
          </w:p>
        </w:tc>
        <w:tc>
          <w:tcPr>
            <w:tcW w:w="3502" w:type="pct"/>
            <w:tcBorders>
              <w:top w:val="single" w:sz="4" w:space="0" w:color="auto"/>
              <w:left w:val="single" w:sz="4" w:space="0" w:color="auto"/>
              <w:bottom w:val="single" w:sz="4" w:space="0" w:color="auto"/>
              <w:right w:val="single" w:sz="4" w:space="0" w:color="auto"/>
            </w:tcBorders>
            <w:shd w:val="clear" w:color="000000" w:fill="FFFFFF"/>
            <w:vAlign w:val="center"/>
          </w:tcPr>
          <w:p w:rsidR="007000D1" w:rsidRPr="007000D1" w:rsidRDefault="007000D1" w:rsidP="00034E43">
            <w:pPr>
              <w:rPr>
                <w:rFonts w:ascii="Liberation Serif" w:hAnsi="Liberation Serif" w:cs="Liberation Serif"/>
                <w:bCs/>
                <w:color w:val="000000"/>
                <w:szCs w:val="24"/>
              </w:rPr>
            </w:pPr>
            <w:r w:rsidRPr="007000D1">
              <w:rPr>
                <w:rFonts w:ascii="Liberation Serif" w:hAnsi="Liberation Serif" w:cs="Liberation Serif"/>
                <w:bCs/>
                <w:color w:val="000000"/>
                <w:szCs w:val="24"/>
              </w:rPr>
              <w:t>до 15 кВт</w:t>
            </w:r>
          </w:p>
        </w:tc>
        <w:tc>
          <w:tcPr>
            <w:tcW w:w="10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000D1" w:rsidRPr="007000D1" w:rsidRDefault="007000D1" w:rsidP="00034E43">
            <w:pPr>
              <w:jc w:val="center"/>
              <w:rPr>
                <w:rFonts w:ascii="Liberation Serif" w:hAnsi="Liberation Serif" w:cs="Liberation Serif"/>
                <w:bCs/>
                <w:color w:val="000000"/>
                <w:szCs w:val="24"/>
              </w:rPr>
            </w:pPr>
            <w:r w:rsidRPr="007000D1">
              <w:rPr>
                <w:rFonts w:ascii="Liberation Serif" w:hAnsi="Liberation Serif" w:cs="Liberation Serif"/>
                <w:bCs/>
                <w:color w:val="000000"/>
                <w:szCs w:val="24"/>
              </w:rPr>
              <w:t>14,980</w:t>
            </w:r>
          </w:p>
        </w:tc>
      </w:tr>
    </w:tbl>
    <w:p w:rsidR="007000D1" w:rsidRDefault="007000D1" w:rsidP="007000D1">
      <w:pPr>
        <w:autoSpaceDE w:val="0"/>
        <w:autoSpaceDN w:val="0"/>
        <w:adjustRightInd w:val="0"/>
        <w:ind w:firstLine="709"/>
        <w:jc w:val="both"/>
        <w:rPr>
          <w:rFonts w:ascii="Liberation Serif" w:hAnsi="Liberation Serif" w:cs="Liberation Serif"/>
          <w:szCs w:val="24"/>
        </w:rPr>
      </w:pPr>
    </w:p>
    <w:p w:rsidR="007000D1" w:rsidRPr="007000D1" w:rsidRDefault="007000D1" w:rsidP="007000D1">
      <w:pPr>
        <w:autoSpaceDE w:val="0"/>
        <w:autoSpaceDN w:val="0"/>
        <w:adjustRightInd w:val="0"/>
        <w:ind w:firstLine="709"/>
        <w:jc w:val="both"/>
        <w:rPr>
          <w:rFonts w:ascii="Liberation Serif" w:hAnsi="Liberation Serif" w:cs="Liberation Serif"/>
          <w:szCs w:val="24"/>
        </w:rPr>
      </w:pPr>
      <w:r w:rsidRPr="007000D1">
        <w:rPr>
          <w:rFonts w:ascii="Liberation Serif" w:hAnsi="Liberation Serif" w:cs="Liberation Serif"/>
          <w:szCs w:val="24"/>
        </w:rPr>
        <w:t>3. </w:t>
      </w:r>
      <w:proofErr w:type="gramStart"/>
      <w:r w:rsidRPr="007000D1">
        <w:rPr>
          <w:rFonts w:ascii="Liberation Serif" w:hAnsi="Liberation Serif" w:cs="Liberation Serif"/>
          <w:szCs w:val="24"/>
        </w:rPr>
        <w:t>Признать утратившим силу постановление Региональной энергетической комиссии Свердловской области от 23.12.2020 № 251-ПК «Об установлении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сетевых организаций на территории Свердловской области на 2021 год» («Официальный интернет-портал правовой информации Свердловской области» (www.pravo.gov66.ru), 2020, 29 декабря, № 28836) с изменениями, внесенными постановлением  Региональной энергетической</w:t>
      </w:r>
      <w:proofErr w:type="gramEnd"/>
      <w:r w:rsidRPr="007000D1">
        <w:rPr>
          <w:rFonts w:ascii="Liberation Serif" w:hAnsi="Liberation Serif" w:cs="Liberation Serif"/>
          <w:szCs w:val="24"/>
        </w:rPr>
        <w:t xml:space="preserve"> комиссии Свердловской области от 16.06.2021 </w:t>
      </w:r>
      <w:hyperlink r:id="rId9" w:history="1">
        <w:r w:rsidRPr="007000D1">
          <w:rPr>
            <w:rFonts w:ascii="Liberation Serif" w:hAnsi="Liberation Serif" w:cs="Liberation Serif"/>
            <w:szCs w:val="24"/>
          </w:rPr>
          <w:t>№ 51-ПК</w:t>
        </w:r>
      </w:hyperlink>
      <w:r w:rsidRPr="007000D1">
        <w:rPr>
          <w:rFonts w:ascii="Liberation Serif" w:hAnsi="Liberation Serif" w:cs="Liberation Serif"/>
          <w:szCs w:val="24"/>
        </w:rPr>
        <w:t>.</w:t>
      </w:r>
    </w:p>
    <w:p w:rsidR="007000D1" w:rsidRDefault="007000D1" w:rsidP="007000D1">
      <w:pPr>
        <w:autoSpaceDE w:val="0"/>
        <w:autoSpaceDN w:val="0"/>
        <w:adjustRightInd w:val="0"/>
        <w:ind w:firstLine="709"/>
        <w:jc w:val="both"/>
        <w:rPr>
          <w:rFonts w:ascii="Liberation Serif" w:hAnsi="Liberation Serif" w:cs="Liberation Serif"/>
          <w:szCs w:val="24"/>
        </w:rPr>
      </w:pPr>
    </w:p>
    <w:p w:rsidR="007000D1" w:rsidRPr="007000D1" w:rsidRDefault="007000D1" w:rsidP="007000D1">
      <w:pPr>
        <w:autoSpaceDE w:val="0"/>
        <w:autoSpaceDN w:val="0"/>
        <w:adjustRightInd w:val="0"/>
        <w:ind w:firstLine="709"/>
        <w:jc w:val="both"/>
        <w:rPr>
          <w:rFonts w:ascii="Liberation Serif" w:hAnsi="Liberation Serif" w:cs="Liberation Serif"/>
          <w:szCs w:val="24"/>
        </w:rPr>
      </w:pPr>
      <w:r w:rsidRPr="007000D1">
        <w:rPr>
          <w:rFonts w:ascii="Liberation Serif" w:hAnsi="Liberation Serif" w:cs="Liberation Serif"/>
          <w:szCs w:val="24"/>
        </w:rPr>
        <w:t>4. </w:t>
      </w:r>
      <w:proofErr w:type="gramStart"/>
      <w:r w:rsidRPr="007000D1">
        <w:rPr>
          <w:rFonts w:ascii="Liberation Serif" w:hAnsi="Liberation Serif" w:cs="Liberation Serif"/>
          <w:szCs w:val="24"/>
        </w:rPr>
        <w:t>Контроль за</w:t>
      </w:r>
      <w:proofErr w:type="gramEnd"/>
      <w:r w:rsidRPr="007000D1">
        <w:rPr>
          <w:rFonts w:ascii="Liberation Serif" w:hAnsi="Liberation Serif" w:cs="Liberation Serif"/>
          <w:szCs w:val="24"/>
        </w:rPr>
        <w:t xml:space="preserve"> исполнением настоящего постановления возложить </w:t>
      </w:r>
      <w:r w:rsidRPr="007000D1">
        <w:rPr>
          <w:rFonts w:ascii="Liberation Serif" w:hAnsi="Liberation Serif" w:cs="Liberation Serif"/>
          <w:szCs w:val="24"/>
        </w:rPr>
        <w:br/>
        <w:t>на заместителя председателя Региональной энергетической комиссии Свердловской области М.Б. Соболя.</w:t>
      </w:r>
    </w:p>
    <w:p w:rsidR="007000D1" w:rsidRDefault="007000D1" w:rsidP="007000D1">
      <w:pPr>
        <w:pStyle w:val="a6"/>
        <w:ind w:firstLine="709"/>
        <w:rPr>
          <w:rFonts w:ascii="Liberation Serif" w:hAnsi="Liberation Serif" w:cs="Liberation Serif"/>
          <w:sz w:val="24"/>
          <w:szCs w:val="24"/>
        </w:rPr>
      </w:pPr>
    </w:p>
    <w:p w:rsidR="007000D1" w:rsidRPr="007000D1" w:rsidRDefault="007000D1" w:rsidP="007000D1">
      <w:pPr>
        <w:pStyle w:val="a6"/>
        <w:ind w:firstLine="709"/>
        <w:rPr>
          <w:rFonts w:ascii="Liberation Serif" w:hAnsi="Liberation Serif" w:cs="Liberation Serif"/>
          <w:sz w:val="24"/>
          <w:szCs w:val="24"/>
        </w:rPr>
      </w:pPr>
      <w:r w:rsidRPr="007000D1">
        <w:rPr>
          <w:rFonts w:ascii="Liberation Serif" w:hAnsi="Liberation Serif" w:cs="Liberation Serif"/>
          <w:sz w:val="24"/>
          <w:szCs w:val="24"/>
        </w:rPr>
        <w:t>5. Настоящее постановление вступает в силу с 1 января 2022 года.</w:t>
      </w:r>
    </w:p>
    <w:p w:rsidR="007000D1" w:rsidRDefault="007000D1" w:rsidP="007000D1">
      <w:pPr>
        <w:pStyle w:val="a6"/>
        <w:tabs>
          <w:tab w:val="clear" w:pos="993"/>
          <w:tab w:val="left" w:pos="720"/>
        </w:tabs>
        <w:ind w:firstLine="708"/>
        <w:rPr>
          <w:rFonts w:ascii="Liberation Serif" w:hAnsi="Liberation Serif" w:cs="Liberation Serif"/>
          <w:sz w:val="24"/>
          <w:szCs w:val="24"/>
        </w:rPr>
      </w:pPr>
    </w:p>
    <w:p w:rsidR="007000D1" w:rsidRPr="007000D1" w:rsidRDefault="007000D1" w:rsidP="007000D1">
      <w:pPr>
        <w:pStyle w:val="a6"/>
        <w:tabs>
          <w:tab w:val="clear" w:pos="993"/>
          <w:tab w:val="left" w:pos="720"/>
        </w:tabs>
        <w:ind w:firstLine="708"/>
        <w:rPr>
          <w:rFonts w:ascii="Liberation Serif" w:hAnsi="Liberation Serif" w:cs="Liberation Serif"/>
          <w:sz w:val="24"/>
          <w:szCs w:val="24"/>
        </w:rPr>
      </w:pPr>
      <w:r w:rsidRPr="007000D1">
        <w:rPr>
          <w:rFonts w:ascii="Liberation Serif" w:hAnsi="Liberation Serif" w:cs="Liberation Serif"/>
          <w:sz w:val="24"/>
          <w:szCs w:val="24"/>
        </w:rPr>
        <w:t>6. Настоящее постановление опубликовать на «</w:t>
      </w:r>
      <w:proofErr w:type="gramStart"/>
      <w:r w:rsidRPr="007000D1">
        <w:rPr>
          <w:rFonts w:ascii="Liberation Serif" w:hAnsi="Liberation Serif" w:cs="Liberation Serif"/>
          <w:sz w:val="24"/>
          <w:szCs w:val="24"/>
        </w:rPr>
        <w:t>Официальном</w:t>
      </w:r>
      <w:proofErr w:type="gramEnd"/>
      <w:r w:rsidRPr="007000D1">
        <w:rPr>
          <w:rFonts w:ascii="Liberation Serif" w:hAnsi="Liberation Serif" w:cs="Liberation Serif"/>
          <w:sz w:val="24"/>
          <w:szCs w:val="24"/>
        </w:rPr>
        <w:t xml:space="preserve"> </w:t>
      </w:r>
      <w:proofErr w:type="spellStart"/>
      <w:r w:rsidRPr="007000D1">
        <w:rPr>
          <w:rFonts w:ascii="Liberation Serif" w:hAnsi="Liberation Serif" w:cs="Liberation Serif"/>
          <w:sz w:val="24"/>
          <w:szCs w:val="24"/>
        </w:rPr>
        <w:t>интернет-портале</w:t>
      </w:r>
      <w:proofErr w:type="spellEnd"/>
      <w:r w:rsidRPr="007000D1">
        <w:rPr>
          <w:rFonts w:ascii="Liberation Serif" w:hAnsi="Liberation Serif" w:cs="Liberation Serif"/>
          <w:sz w:val="24"/>
          <w:szCs w:val="24"/>
        </w:rPr>
        <w:t xml:space="preserve"> правовой информации Свердловской области» (</w:t>
      </w:r>
      <w:r w:rsidRPr="007000D1">
        <w:rPr>
          <w:rFonts w:ascii="Liberation Serif" w:hAnsi="Liberation Serif" w:cs="Liberation Serif"/>
          <w:sz w:val="24"/>
          <w:szCs w:val="24"/>
          <w:lang w:val="en-US"/>
        </w:rPr>
        <w:t>www</w:t>
      </w:r>
      <w:r w:rsidRPr="007000D1">
        <w:rPr>
          <w:rFonts w:ascii="Liberation Serif" w:hAnsi="Liberation Serif" w:cs="Liberation Serif"/>
          <w:sz w:val="24"/>
          <w:szCs w:val="24"/>
        </w:rPr>
        <w:t>.</w:t>
      </w:r>
      <w:proofErr w:type="spellStart"/>
      <w:r w:rsidRPr="007000D1">
        <w:rPr>
          <w:rFonts w:ascii="Liberation Serif" w:hAnsi="Liberation Serif" w:cs="Liberation Serif"/>
          <w:sz w:val="24"/>
          <w:szCs w:val="24"/>
          <w:lang w:val="en-US"/>
        </w:rPr>
        <w:t>pravo</w:t>
      </w:r>
      <w:proofErr w:type="spellEnd"/>
      <w:r w:rsidRPr="007000D1">
        <w:rPr>
          <w:rFonts w:ascii="Liberation Serif" w:hAnsi="Liberation Serif" w:cs="Liberation Serif"/>
          <w:sz w:val="24"/>
          <w:szCs w:val="24"/>
        </w:rPr>
        <w:t>.</w:t>
      </w:r>
      <w:proofErr w:type="spellStart"/>
      <w:r w:rsidRPr="007000D1">
        <w:rPr>
          <w:rFonts w:ascii="Liberation Serif" w:hAnsi="Liberation Serif" w:cs="Liberation Serif"/>
          <w:sz w:val="24"/>
          <w:szCs w:val="24"/>
          <w:lang w:val="en-US"/>
        </w:rPr>
        <w:t>gov</w:t>
      </w:r>
      <w:proofErr w:type="spellEnd"/>
      <w:r w:rsidRPr="007000D1">
        <w:rPr>
          <w:rFonts w:ascii="Liberation Serif" w:hAnsi="Liberation Serif" w:cs="Liberation Serif"/>
          <w:sz w:val="24"/>
          <w:szCs w:val="24"/>
        </w:rPr>
        <w:t>66.</w:t>
      </w:r>
      <w:proofErr w:type="spellStart"/>
      <w:r w:rsidRPr="007000D1">
        <w:rPr>
          <w:rFonts w:ascii="Liberation Serif" w:hAnsi="Liberation Serif" w:cs="Liberation Serif"/>
          <w:sz w:val="24"/>
          <w:szCs w:val="24"/>
          <w:lang w:val="en-US"/>
        </w:rPr>
        <w:t>ru</w:t>
      </w:r>
      <w:proofErr w:type="spellEnd"/>
      <w:r w:rsidRPr="007000D1">
        <w:rPr>
          <w:rFonts w:ascii="Liberation Serif" w:hAnsi="Liberation Serif" w:cs="Liberation Serif"/>
          <w:sz w:val="24"/>
          <w:szCs w:val="24"/>
        </w:rPr>
        <w:t>).</w:t>
      </w:r>
    </w:p>
    <w:p w:rsidR="007000D1" w:rsidRPr="007000D1" w:rsidRDefault="007000D1" w:rsidP="007000D1">
      <w:pPr>
        <w:rPr>
          <w:rFonts w:ascii="Liberation Serif" w:hAnsi="Liberation Serif" w:cs="Liberation Serif"/>
          <w:szCs w:val="24"/>
        </w:rPr>
      </w:pPr>
    </w:p>
    <w:p w:rsidR="007000D1" w:rsidRPr="007000D1" w:rsidRDefault="007000D1" w:rsidP="007000D1">
      <w:pPr>
        <w:rPr>
          <w:rFonts w:ascii="Liberation Serif" w:hAnsi="Liberation Serif" w:cs="Liberation Serif"/>
          <w:szCs w:val="24"/>
        </w:rPr>
      </w:pPr>
    </w:p>
    <w:p w:rsidR="007000D1" w:rsidRPr="007000D1" w:rsidRDefault="007000D1" w:rsidP="007000D1">
      <w:pPr>
        <w:rPr>
          <w:rFonts w:ascii="Liberation Serif" w:hAnsi="Liberation Serif" w:cs="Liberation Serif"/>
          <w:szCs w:val="24"/>
        </w:rPr>
      </w:pPr>
    </w:p>
    <w:p w:rsidR="007000D1" w:rsidRPr="007000D1" w:rsidRDefault="007000D1" w:rsidP="007000D1">
      <w:pPr>
        <w:rPr>
          <w:rFonts w:ascii="Liberation Serif" w:hAnsi="Liberation Serif" w:cs="Liberation Serif"/>
          <w:szCs w:val="24"/>
        </w:rPr>
      </w:pPr>
    </w:p>
    <w:p w:rsidR="007000D1" w:rsidRPr="007000D1" w:rsidRDefault="007000D1" w:rsidP="007000D1">
      <w:pPr>
        <w:tabs>
          <w:tab w:val="left" w:pos="10080"/>
        </w:tabs>
        <w:autoSpaceDE w:val="0"/>
        <w:autoSpaceDN w:val="0"/>
        <w:adjustRightInd w:val="0"/>
        <w:rPr>
          <w:rFonts w:ascii="Liberation Serif" w:hAnsi="Liberation Serif" w:cs="Liberation Serif"/>
          <w:szCs w:val="24"/>
        </w:rPr>
      </w:pPr>
      <w:proofErr w:type="gramStart"/>
      <w:r w:rsidRPr="007000D1">
        <w:rPr>
          <w:rFonts w:ascii="Liberation Serif" w:hAnsi="Liberation Serif" w:cs="Liberation Serif"/>
          <w:szCs w:val="24"/>
        </w:rPr>
        <w:t>Исполняющий</w:t>
      </w:r>
      <w:proofErr w:type="gramEnd"/>
      <w:r w:rsidRPr="007000D1">
        <w:rPr>
          <w:rFonts w:ascii="Liberation Serif" w:hAnsi="Liberation Serif" w:cs="Liberation Serif"/>
          <w:szCs w:val="24"/>
        </w:rPr>
        <w:t xml:space="preserve"> обязанности председателя</w:t>
      </w:r>
    </w:p>
    <w:p w:rsidR="007000D1" w:rsidRPr="007000D1" w:rsidRDefault="007000D1" w:rsidP="007000D1">
      <w:pPr>
        <w:tabs>
          <w:tab w:val="left" w:pos="10080"/>
        </w:tabs>
        <w:autoSpaceDE w:val="0"/>
        <w:autoSpaceDN w:val="0"/>
        <w:adjustRightInd w:val="0"/>
        <w:rPr>
          <w:rFonts w:ascii="Liberation Serif" w:hAnsi="Liberation Serif" w:cs="Liberation Serif"/>
          <w:szCs w:val="24"/>
        </w:rPr>
      </w:pPr>
      <w:r w:rsidRPr="007000D1">
        <w:rPr>
          <w:rFonts w:ascii="Liberation Serif" w:hAnsi="Liberation Serif" w:cs="Liberation Serif"/>
          <w:szCs w:val="24"/>
        </w:rPr>
        <w:t>Региональной энергетической комиссии</w:t>
      </w:r>
    </w:p>
    <w:p w:rsidR="007000D1" w:rsidRPr="007000D1" w:rsidRDefault="007000D1" w:rsidP="007000D1">
      <w:pPr>
        <w:tabs>
          <w:tab w:val="left" w:pos="10080"/>
        </w:tabs>
        <w:autoSpaceDE w:val="0"/>
        <w:autoSpaceDN w:val="0"/>
        <w:adjustRightInd w:val="0"/>
        <w:rPr>
          <w:rFonts w:ascii="Liberation Serif" w:hAnsi="Liberation Serif" w:cs="Liberation Serif"/>
          <w:szCs w:val="24"/>
        </w:rPr>
      </w:pPr>
      <w:r w:rsidRPr="007000D1">
        <w:rPr>
          <w:rFonts w:ascii="Liberation Serif" w:hAnsi="Liberation Serif" w:cs="Liberation Serif"/>
          <w:szCs w:val="24"/>
        </w:rPr>
        <w:t>Свердловской области                                                                             В.В. Гришанов</w:t>
      </w:r>
    </w:p>
    <w:p w:rsidR="007000D1" w:rsidRPr="007000D1" w:rsidRDefault="007000D1" w:rsidP="007000D1">
      <w:pPr>
        <w:autoSpaceDE w:val="0"/>
        <w:autoSpaceDN w:val="0"/>
        <w:adjustRightInd w:val="0"/>
        <w:jc w:val="right"/>
        <w:outlineLvl w:val="0"/>
        <w:rPr>
          <w:rFonts w:ascii="Liberation Serif" w:eastAsia="Calibri" w:hAnsi="Liberation Serif" w:cs="Liberation Serif"/>
          <w:szCs w:val="24"/>
          <w:lang w:eastAsia="en-US"/>
        </w:rPr>
      </w:pPr>
    </w:p>
    <w:p w:rsidR="007000D1" w:rsidRPr="007000D1" w:rsidRDefault="007000D1" w:rsidP="007000D1">
      <w:pPr>
        <w:autoSpaceDE w:val="0"/>
        <w:autoSpaceDN w:val="0"/>
        <w:adjustRightInd w:val="0"/>
        <w:jc w:val="right"/>
        <w:outlineLvl w:val="0"/>
        <w:rPr>
          <w:rFonts w:ascii="Liberation Serif" w:eastAsia="Calibri" w:hAnsi="Liberation Serif" w:cs="Liberation Serif"/>
          <w:szCs w:val="24"/>
          <w:lang w:eastAsia="en-US"/>
        </w:rPr>
      </w:pPr>
    </w:p>
    <w:p w:rsidR="007000D1" w:rsidRPr="007000D1" w:rsidRDefault="007000D1" w:rsidP="007000D1">
      <w:pPr>
        <w:autoSpaceDE w:val="0"/>
        <w:autoSpaceDN w:val="0"/>
        <w:adjustRightInd w:val="0"/>
        <w:jc w:val="right"/>
        <w:outlineLvl w:val="0"/>
        <w:rPr>
          <w:rFonts w:ascii="Liberation Serif" w:eastAsia="Calibri" w:hAnsi="Liberation Serif" w:cs="Liberation Serif"/>
          <w:szCs w:val="24"/>
          <w:lang w:eastAsia="en-US"/>
        </w:rPr>
      </w:pPr>
    </w:p>
    <w:p w:rsidR="007000D1" w:rsidRPr="007000D1" w:rsidRDefault="007000D1" w:rsidP="007000D1">
      <w:pPr>
        <w:autoSpaceDE w:val="0"/>
        <w:autoSpaceDN w:val="0"/>
        <w:adjustRightInd w:val="0"/>
        <w:jc w:val="right"/>
        <w:outlineLvl w:val="0"/>
        <w:rPr>
          <w:rFonts w:ascii="Liberation Serif" w:eastAsia="Calibri" w:hAnsi="Liberation Serif" w:cs="Liberation Serif"/>
          <w:szCs w:val="24"/>
          <w:lang w:eastAsia="en-US"/>
        </w:rPr>
      </w:pPr>
    </w:p>
    <w:p w:rsidR="007000D1" w:rsidRPr="007000D1" w:rsidRDefault="007000D1" w:rsidP="007000D1">
      <w:pPr>
        <w:autoSpaceDE w:val="0"/>
        <w:autoSpaceDN w:val="0"/>
        <w:adjustRightInd w:val="0"/>
        <w:jc w:val="right"/>
        <w:outlineLvl w:val="0"/>
        <w:rPr>
          <w:rFonts w:ascii="Liberation Serif" w:eastAsia="Calibri" w:hAnsi="Liberation Serif" w:cs="Liberation Serif"/>
          <w:szCs w:val="24"/>
          <w:lang w:eastAsia="en-US"/>
        </w:rPr>
      </w:pPr>
    </w:p>
    <w:p w:rsidR="007000D1" w:rsidRPr="007000D1" w:rsidRDefault="007000D1" w:rsidP="007000D1">
      <w:pPr>
        <w:autoSpaceDE w:val="0"/>
        <w:autoSpaceDN w:val="0"/>
        <w:adjustRightInd w:val="0"/>
        <w:jc w:val="right"/>
        <w:outlineLvl w:val="0"/>
        <w:rPr>
          <w:rFonts w:ascii="Liberation Serif" w:eastAsia="Calibri" w:hAnsi="Liberation Serif" w:cs="Liberation Serif"/>
          <w:szCs w:val="24"/>
          <w:lang w:eastAsia="en-US"/>
        </w:rPr>
      </w:pPr>
    </w:p>
    <w:p w:rsidR="007000D1" w:rsidRDefault="007000D1" w:rsidP="007000D1">
      <w:pPr>
        <w:autoSpaceDE w:val="0"/>
        <w:autoSpaceDN w:val="0"/>
        <w:adjustRightInd w:val="0"/>
        <w:jc w:val="right"/>
        <w:outlineLvl w:val="0"/>
        <w:rPr>
          <w:rFonts w:ascii="Liberation Serif" w:eastAsia="Calibri" w:hAnsi="Liberation Serif" w:cs="Liberation Serif"/>
          <w:szCs w:val="24"/>
          <w:lang w:eastAsia="en-US"/>
        </w:rPr>
      </w:pPr>
    </w:p>
    <w:p w:rsidR="007000D1" w:rsidRDefault="007000D1" w:rsidP="007000D1">
      <w:pPr>
        <w:autoSpaceDE w:val="0"/>
        <w:autoSpaceDN w:val="0"/>
        <w:adjustRightInd w:val="0"/>
        <w:jc w:val="right"/>
        <w:outlineLvl w:val="0"/>
        <w:rPr>
          <w:rFonts w:ascii="Liberation Serif" w:eastAsia="Calibri" w:hAnsi="Liberation Serif" w:cs="Liberation Serif"/>
          <w:szCs w:val="24"/>
          <w:lang w:eastAsia="en-US"/>
        </w:rPr>
      </w:pPr>
    </w:p>
    <w:p w:rsidR="007000D1" w:rsidRDefault="007000D1" w:rsidP="007000D1">
      <w:pPr>
        <w:autoSpaceDE w:val="0"/>
        <w:autoSpaceDN w:val="0"/>
        <w:adjustRightInd w:val="0"/>
        <w:jc w:val="right"/>
        <w:outlineLvl w:val="0"/>
        <w:rPr>
          <w:rFonts w:ascii="Liberation Serif" w:eastAsia="Calibri" w:hAnsi="Liberation Serif" w:cs="Liberation Serif"/>
          <w:szCs w:val="24"/>
          <w:lang w:eastAsia="en-US"/>
        </w:rPr>
      </w:pPr>
    </w:p>
    <w:p w:rsidR="007000D1" w:rsidRDefault="007000D1" w:rsidP="007000D1">
      <w:pPr>
        <w:autoSpaceDE w:val="0"/>
        <w:autoSpaceDN w:val="0"/>
        <w:adjustRightInd w:val="0"/>
        <w:jc w:val="right"/>
        <w:outlineLvl w:val="0"/>
        <w:rPr>
          <w:rFonts w:ascii="Liberation Serif" w:eastAsia="Calibri" w:hAnsi="Liberation Serif" w:cs="Liberation Serif"/>
          <w:szCs w:val="24"/>
          <w:lang w:eastAsia="en-US"/>
        </w:rPr>
      </w:pPr>
    </w:p>
    <w:p w:rsidR="007000D1" w:rsidRDefault="007000D1" w:rsidP="007000D1">
      <w:pPr>
        <w:autoSpaceDE w:val="0"/>
        <w:autoSpaceDN w:val="0"/>
        <w:adjustRightInd w:val="0"/>
        <w:jc w:val="right"/>
        <w:outlineLvl w:val="0"/>
        <w:rPr>
          <w:rFonts w:ascii="Liberation Serif" w:eastAsia="Calibri" w:hAnsi="Liberation Serif" w:cs="Liberation Serif"/>
          <w:szCs w:val="24"/>
          <w:lang w:eastAsia="en-US"/>
        </w:rPr>
      </w:pPr>
    </w:p>
    <w:p w:rsidR="007000D1" w:rsidRDefault="007000D1" w:rsidP="007000D1">
      <w:pPr>
        <w:autoSpaceDE w:val="0"/>
        <w:autoSpaceDN w:val="0"/>
        <w:adjustRightInd w:val="0"/>
        <w:jc w:val="right"/>
        <w:outlineLvl w:val="0"/>
        <w:rPr>
          <w:rFonts w:ascii="Liberation Serif" w:eastAsia="Calibri" w:hAnsi="Liberation Serif" w:cs="Liberation Serif"/>
          <w:szCs w:val="24"/>
          <w:lang w:eastAsia="en-US"/>
        </w:rPr>
      </w:pPr>
    </w:p>
    <w:p w:rsidR="007000D1" w:rsidRDefault="007000D1" w:rsidP="007000D1">
      <w:pPr>
        <w:autoSpaceDE w:val="0"/>
        <w:autoSpaceDN w:val="0"/>
        <w:adjustRightInd w:val="0"/>
        <w:jc w:val="right"/>
        <w:outlineLvl w:val="0"/>
        <w:rPr>
          <w:rFonts w:ascii="Liberation Serif" w:eastAsia="Calibri" w:hAnsi="Liberation Serif" w:cs="Liberation Serif"/>
          <w:szCs w:val="24"/>
          <w:lang w:eastAsia="en-US"/>
        </w:rPr>
      </w:pPr>
    </w:p>
    <w:p w:rsidR="007000D1" w:rsidRDefault="007000D1" w:rsidP="007000D1">
      <w:pPr>
        <w:autoSpaceDE w:val="0"/>
        <w:autoSpaceDN w:val="0"/>
        <w:adjustRightInd w:val="0"/>
        <w:jc w:val="right"/>
        <w:outlineLvl w:val="0"/>
        <w:rPr>
          <w:rFonts w:ascii="Liberation Serif" w:eastAsia="Calibri" w:hAnsi="Liberation Serif" w:cs="Liberation Serif"/>
          <w:szCs w:val="24"/>
          <w:lang w:eastAsia="en-US"/>
        </w:rPr>
      </w:pPr>
    </w:p>
    <w:p w:rsidR="007000D1" w:rsidRDefault="007000D1" w:rsidP="007000D1">
      <w:pPr>
        <w:autoSpaceDE w:val="0"/>
        <w:autoSpaceDN w:val="0"/>
        <w:adjustRightInd w:val="0"/>
        <w:jc w:val="right"/>
        <w:outlineLvl w:val="0"/>
        <w:rPr>
          <w:rFonts w:ascii="Liberation Serif" w:eastAsia="Calibri" w:hAnsi="Liberation Serif" w:cs="Liberation Serif"/>
          <w:szCs w:val="24"/>
          <w:lang w:eastAsia="en-US"/>
        </w:rPr>
      </w:pPr>
    </w:p>
    <w:p w:rsidR="007000D1" w:rsidRPr="007000D1" w:rsidRDefault="007000D1" w:rsidP="007000D1">
      <w:pPr>
        <w:autoSpaceDE w:val="0"/>
        <w:autoSpaceDN w:val="0"/>
        <w:adjustRightInd w:val="0"/>
        <w:jc w:val="right"/>
        <w:outlineLvl w:val="0"/>
        <w:rPr>
          <w:rFonts w:ascii="Liberation Serif" w:eastAsia="Calibri" w:hAnsi="Liberation Serif" w:cs="Liberation Serif"/>
          <w:szCs w:val="24"/>
          <w:lang w:eastAsia="en-US"/>
        </w:rPr>
      </w:pPr>
    </w:p>
    <w:p w:rsidR="007000D1" w:rsidRPr="007000D1" w:rsidRDefault="007000D1" w:rsidP="007000D1">
      <w:pPr>
        <w:autoSpaceDE w:val="0"/>
        <w:autoSpaceDN w:val="0"/>
        <w:adjustRightInd w:val="0"/>
        <w:jc w:val="right"/>
        <w:outlineLvl w:val="0"/>
        <w:rPr>
          <w:rFonts w:ascii="Liberation Serif" w:eastAsia="Calibri" w:hAnsi="Liberation Serif" w:cs="Liberation Serif"/>
          <w:szCs w:val="24"/>
          <w:lang w:eastAsia="en-US"/>
        </w:rPr>
      </w:pPr>
    </w:p>
    <w:p w:rsidR="007000D1" w:rsidRPr="007000D1" w:rsidRDefault="007000D1" w:rsidP="007000D1">
      <w:pPr>
        <w:autoSpaceDE w:val="0"/>
        <w:autoSpaceDN w:val="0"/>
        <w:adjustRightInd w:val="0"/>
        <w:ind w:left="6521"/>
        <w:outlineLvl w:val="0"/>
        <w:rPr>
          <w:rFonts w:ascii="Liberation Serif" w:eastAsia="Calibri" w:hAnsi="Liberation Serif" w:cs="Liberation Serif"/>
          <w:szCs w:val="24"/>
          <w:lang w:eastAsia="en-US"/>
        </w:rPr>
      </w:pPr>
      <w:r w:rsidRPr="007000D1">
        <w:rPr>
          <w:rFonts w:ascii="Liberation Serif" w:eastAsia="Calibri" w:hAnsi="Liberation Serif" w:cs="Liberation Serif"/>
          <w:szCs w:val="24"/>
          <w:lang w:eastAsia="en-US"/>
        </w:rPr>
        <w:lastRenderedPageBreak/>
        <w:t>Приложение № 1</w:t>
      </w:r>
    </w:p>
    <w:p w:rsidR="007000D1" w:rsidRPr="007000D1" w:rsidRDefault="007000D1" w:rsidP="007000D1">
      <w:pPr>
        <w:autoSpaceDE w:val="0"/>
        <w:autoSpaceDN w:val="0"/>
        <w:adjustRightInd w:val="0"/>
        <w:ind w:left="6521"/>
        <w:rPr>
          <w:rFonts w:ascii="Liberation Serif" w:eastAsia="Calibri" w:hAnsi="Liberation Serif" w:cs="Liberation Serif"/>
          <w:szCs w:val="24"/>
          <w:lang w:eastAsia="en-US"/>
        </w:rPr>
      </w:pPr>
      <w:r w:rsidRPr="007000D1">
        <w:rPr>
          <w:rFonts w:ascii="Liberation Serif" w:eastAsia="Calibri" w:hAnsi="Liberation Serif" w:cs="Liberation Serif"/>
          <w:szCs w:val="24"/>
          <w:lang w:eastAsia="en-US"/>
        </w:rPr>
        <w:t>к постановлению</w:t>
      </w:r>
    </w:p>
    <w:p w:rsidR="007000D1" w:rsidRPr="007000D1" w:rsidRDefault="007000D1" w:rsidP="007000D1">
      <w:pPr>
        <w:autoSpaceDE w:val="0"/>
        <w:autoSpaceDN w:val="0"/>
        <w:adjustRightInd w:val="0"/>
        <w:ind w:left="6521"/>
        <w:rPr>
          <w:rFonts w:ascii="Liberation Serif" w:eastAsia="Calibri" w:hAnsi="Liberation Serif" w:cs="Liberation Serif"/>
          <w:szCs w:val="24"/>
          <w:lang w:eastAsia="en-US"/>
        </w:rPr>
      </w:pPr>
      <w:r w:rsidRPr="007000D1">
        <w:rPr>
          <w:rFonts w:ascii="Liberation Serif" w:eastAsia="Calibri" w:hAnsi="Liberation Serif" w:cs="Liberation Serif"/>
          <w:szCs w:val="24"/>
          <w:lang w:eastAsia="en-US"/>
        </w:rPr>
        <w:t>РЭК Свердловской области</w:t>
      </w:r>
    </w:p>
    <w:p w:rsidR="007000D1" w:rsidRPr="007000D1" w:rsidRDefault="007000D1" w:rsidP="007000D1">
      <w:pPr>
        <w:autoSpaceDE w:val="0"/>
        <w:autoSpaceDN w:val="0"/>
        <w:adjustRightInd w:val="0"/>
        <w:ind w:left="6521"/>
        <w:rPr>
          <w:rFonts w:ascii="Liberation Serif" w:eastAsia="Calibri" w:hAnsi="Liberation Serif" w:cs="Liberation Serif"/>
          <w:szCs w:val="24"/>
          <w:lang w:eastAsia="en-US"/>
        </w:rPr>
      </w:pPr>
      <w:r w:rsidRPr="007000D1">
        <w:rPr>
          <w:rFonts w:ascii="Liberation Serif" w:eastAsia="Calibri" w:hAnsi="Liberation Serif" w:cs="Liberation Serif"/>
          <w:szCs w:val="24"/>
          <w:lang w:eastAsia="en-US"/>
        </w:rPr>
        <w:t>от 29.12.2021 № 258-ПК</w:t>
      </w:r>
    </w:p>
    <w:p w:rsidR="007000D1" w:rsidRPr="007000D1" w:rsidRDefault="007000D1" w:rsidP="007000D1">
      <w:pPr>
        <w:rPr>
          <w:rFonts w:ascii="Liberation Serif" w:hAnsi="Liberation Serif" w:cs="Liberation Serif"/>
          <w:b/>
          <w:szCs w:val="24"/>
        </w:rPr>
      </w:pPr>
    </w:p>
    <w:p w:rsidR="007000D1" w:rsidRPr="007000D1" w:rsidRDefault="007000D1" w:rsidP="007000D1">
      <w:pPr>
        <w:rPr>
          <w:rFonts w:ascii="Liberation Serif" w:hAnsi="Liberation Serif" w:cs="Liberation Serif"/>
          <w:b/>
          <w:szCs w:val="24"/>
        </w:rPr>
      </w:pPr>
    </w:p>
    <w:p w:rsidR="007000D1" w:rsidRPr="007000D1" w:rsidRDefault="007000D1" w:rsidP="007000D1">
      <w:pPr>
        <w:jc w:val="center"/>
        <w:rPr>
          <w:rFonts w:ascii="Liberation Serif" w:hAnsi="Liberation Serif" w:cs="Liberation Serif"/>
          <w:b/>
          <w:szCs w:val="24"/>
        </w:rPr>
      </w:pPr>
      <w:proofErr w:type="gramStart"/>
      <w:r w:rsidRPr="007000D1">
        <w:rPr>
          <w:rFonts w:ascii="Liberation Serif" w:hAnsi="Liberation Serif" w:cs="Liberation Serif"/>
          <w:b/>
          <w:szCs w:val="24"/>
        </w:rPr>
        <w:t xml:space="preserve">Стандартизированные тарифные ставки для расчета платы </w:t>
      </w:r>
      <w:r w:rsidRPr="007000D1">
        <w:rPr>
          <w:rFonts w:ascii="Liberation Serif" w:hAnsi="Liberation Serif" w:cs="Liberation Serif"/>
          <w:b/>
          <w:szCs w:val="24"/>
        </w:rPr>
        <w:br/>
        <w:t xml:space="preserve">за технологическое присоединение </w:t>
      </w:r>
      <w:proofErr w:type="spellStart"/>
      <w:r w:rsidRPr="007000D1">
        <w:rPr>
          <w:rFonts w:ascii="Liberation Serif" w:hAnsi="Liberation Serif" w:cs="Liberation Serif"/>
          <w:b/>
          <w:szCs w:val="24"/>
        </w:rPr>
        <w:t>энергопринимающих</w:t>
      </w:r>
      <w:proofErr w:type="spellEnd"/>
      <w:r w:rsidRPr="007000D1">
        <w:rPr>
          <w:rFonts w:ascii="Liberation Serif" w:hAnsi="Liberation Serif" w:cs="Liberation Serif"/>
          <w:b/>
          <w:szCs w:val="24"/>
        </w:rPr>
        <w:t xml:space="preserve"> устройств </w:t>
      </w:r>
      <w:r w:rsidRPr="007000D1">
        <w:rPr>
          <w:rFonts w:ascii="Liberation Serif" w:hAnsi="Liberation Serif" w:cs="Liberation Serif"/>
          <w:b/>
          <w:szCs w:val="24"/>
        </w:rPr>
        <w:br/>
        <w:t xml:space="preserve">к электрическим сетям сетевых организаций на территории Свердловской области и ставки за единицу максимальной мощности для расчета платы </w:t>
      </w:r>
      <w:r w:rsidRPr="007000D1">
        <w:rPr>
          <w:rFonts w:ascii="Liberation Serif" w:hAnsi="Liberation Serif" w:cs="Liberation Serif"/>
          <w:b/>
          <w:szCs w:val="24"/>
        </w:rPr>
        <w:br/>
        <w:t xml:space="preserve">за технологическое присоединение </w:t>
      </w:r>
      <w:proofErr w:type="spellStart"/>
      <w:r w:rsidRPr="007000D1">
        <w:rPr>
          <w:rFonts w:ascii="Liberation Serif" w:hAnsi="Liberation Serif" w:cs="Liberation Serif"/>
          <w:b/>
          <w:szCs w:val="24"/>
        </w:rPr>
        <w:t>энергопринимающих</w:t>
      </w:r>
      <w:proofErr w:type="spellEnd"/>
      <w:r w:rsidRPr="007000D1">
        <w:rPr>
          <w:rFonts w:ascii="Liberation Serif" w:hAnsi="Liberation Serif" w:cs="Liberation Serif"/>
          <w:b/>
          <w:szCs w:val="24"/>
        </w:rPr>
        <w:t xml:space="preserve"> устройств максимальной мощностью менее 670 кВт и на уровне напряжения 20 кВ </w:t>
      </w:r>
      <w:r w:rsidRPr="007000D1">
        <w:rPr>
          <w:rFonts w:ascii="Liberation Serif" w:hAnsi="Liberation Serif" w:cs="Liberation Serif"/>
          <w:b/>
          <w:szCs w:val="24"/>
        </w:rPr>
        <w:br/>
        <w:t>и менее к электрическим сетям сетевых организаций на территории Свердловской области по мероприятиям «последней мили</w:t>
      </w:r>
      <w:proofErr w:type="gramEnd"/>
      <w:r w:rsidRPr="007000D1">
        <w:rPr>
          <w:rFonts w:ascii="Liberation Serif" w:hAnsi="Liberation Serif" w:cs="Liberation Serif"/>
          <w:b/>
          <w:szCs w:val="24"/>
        </w:rPr>
        <w:t xml:space="preserve">», а также </w:t>
      </w:r>
      <w:r w:rsidRPr="007000D1">
        <w:rPr>
          <w:rFonts w:ascii="Liberation Serif" w:hAnsi="Liberation Serif" w:cs="Liberation Serif"/>
          <w:b/>
          <w:szCs w:val="24"/>
        </w:rPr>
        <w:br/>
        <w:t xml:space="preserve">на обеспечение средствами коммерческого учета электрической энергии (мощности) за технологическое присоединение </w:t>
      </w:r>
      <w:proofErr w:type="spellStart"/>
      <w:r w:rsidRPr="007000D1">
        <w:rPr>
          <w:rFonts w:ascii="Liberation Serif" w:hAnsi="Liberation Serif" w:cs="Liberation Serif"/>
          <w:b/>
          <w:szCs w:val="24"/>
        </w:rPr>
        <w:t>энергопринимающих</w:t>
      </w:r>
      <w:proofErr w:type="spellEnd"/>
      <w:r w:rsidRPr="007000D1">
        <w:rPr>
          <w:rFonts w:ascii="Liberation Serif" w:hAnsi="Liberation Serif" w:cs="Liberation Serif"/>
          <w:b/>
          <w:szCs w:val="24"/>
        </w:rPr>
        <w:t xml:space="preserve"> устройств заявителей, запрашивающих третью категорию надежности электроснабжения</w:t>
      </w:r>
    </w:p>
    <w:p w:rsidR="007000D1" w:rsidRPr="007000D1" w:rsidRDefault="007000D1" w:rsidP="007000D1">
      <w:pPr>
        <w:widowControl w:val="0"/>
        <w:autoSpaceDE w:val="0"/>
        <w:autoSpaceDN w:val="0"/>
        <w:adjustRightInd w:val="0"/>
        <w:jc w:val="both"/>
        <w:rPr>
          <w:rFonts w:ascii="Liberation Serif" w:eastAsia="Calibri" w:hAnsi="Liberation Serif" w:cs="Liberation Serif"/>
          <w:b/>
          <w:szCs w:val="24"/>
          <w:lang w:eastAsia="en-US"/>
        </w:rPr>
      </w:pPr>
    </w:p>
    <w:p w:rsidR="007000D1" w:rsidRPr="007000D1" w:rsidRDefault="007000D1" w:rsidP="007000D1">
      <w:pPr>
        <w:widowControl w:val="0"/>
        <w:autoSpaceDE w:val="0"/>
        <w:autoSpaceDN w:val="0"/>
        <w:adjustRightInd w:val="0"/>
        <w:jc w:val="both"/>
        <w:rPr>
          <w:rFonts w:ascii="Liberation Serif" w:eastAsia="Calibri" w:hAnsi="Liberation Serif" w:cs="Liberation Serif"/>
          <w:b/>
          <w:szCs w:val="24"/>
          <w:lang w:eastAsia="en-US"/>
        </w:rPr>
      </w:pPr>
    </w:p>
    <w:tbl>
      <w:tblPr>
        <w:tblW w:w="10774" w:type="dxa"/>
        <w:tblInd w:w="-601" w:type="dxa"/>
        <w:tblLayout w:type="fixed"/>
        <w:tblLook w:val="04A0"/>
      </w:tblPr>
      <w:tblGrid>
        <w:gridCol w:w="998"/>
        <w:gridCol w:w="2976"/>
        <w:gridCol w:w="1701"/>
        <w:gridCol w:w="1839"/>
        <w:gridCol w:w="1417"/>
        <w:gridCol w:w="1843"/>
      </w:tblGrid>
      <w:tr w:rsidR="007000D1" w:rsidRPr="007000D1" w:rsidTr="00034E43">
        <w:trPr>
          <w:trHeight w:val="20"/>
        </w:trPr>
        <w:tc>
          <w:tcPr>
            <w:tcW w:w="998" w:type="dxa"/>
            <w:vMerge w:val="restart"/>
            <w:tcBorders>
              <w:top w:val="single" w:sz="4" w:space="0" w:color="auto"/>
              <w:left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 </w:t>
            </w:r>
            <w:proofErr w:type="spellStart"/>
            <w:proofErr w:type="gramStart"/>
            <w:r w:rsidRPr="007000D1">
              <w:rPr>
                <w:rFonts w:ascii="Liberation Serif" w:hAnsi="Liberation Serif" w:cs="Liberation Serif"/>
                <w:szCs w:val="24"/>
              </w:rPr>
              <w:t>п</w:t>
            </w:r>
            <w:proofErr w:type="spellEnd"/>
            <w:proofErr w:type="gramEnd"/>
            <w:r w:rsidRPr="007000D1">
              <w:rPr>
                <w:rFonts w:ascii="Liberation Serif" w:hAnsi="Liberation Serif" w:cs="Liberation Serif"/>
                <w:szCs w:val="24"/>
              </w:rPr>
              <w:t>/</w:t>
            </w:r>
            <w:proofErr w:type="spellStart"/>
            <w:r w:rsidRPr="007000D1">
              <w:rPr>
                <w:rFonts w:ascii="Liberation Serif" w:hAnsi="Liberation Serif" w:cs="Liberation Serif"/>
                <w:szCs w:val="24"/>
              </w:rPr>
              <w:t>п</w:t>
            </w:r>
            <w:proofErr w:type="spellEnd"/>
          </w:p>
        </w:tc>
        <w:tc>
          <w:tcPr>
            <w:tcW w:w="2976" w:type="dxa"/>
            <w:vMerge w:val="restart"/>
            <w:tcBorders>
              <w:top w:val="single" w:sz="4" w:space="0" w:color="auto"/>
              <w:left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Наименование объекта </w:t>
            </w:r>
            <w:proofErr w:type="spellStart"/>
            <w:r w:rsidRPr="007000D1">
              <w:rPr>
                <w:rFonts w:ascii="Liberation Serif" w:hAnsi="Liberation Serif" w:cs="Liberation Serif"/>
                <w:szCs w:val="24"/>
              </w:rPr>
              <w:t>электросетевого</w:t>
            </w:r>
            <w:proofErr w:type="spellEnd"/>
            <w:r w:rsidRPr="007000D1">
              <w:rPr>
                <w:rFonts w:ascii="Liberation Serif" w:hAnsi="Liberation Serif" w:cs="Liberation Serif"/>
                <w:szCs w:val="24"/>
              </w:rPr>
              <w:t xml:space="preserve"> хозяйства</w:t>
            </w:r>
          </w:p>
        </w:tc>
        <w:tc>
          <w:tcPr>
            <w:tcW w:w="3540" w:type="dxa"/>
            <w:gridSpan w:val="2"/>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Стандартизированные тарифные ставки</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Ставки за единицу</w:t>
            </w:r>
            <w:r w:rsidRPr="007000D1">
              <w:rPr>
                <w:rFonts w:ascii="Liberation Serif" w:hAnsi="Liberation Serif" w:cs="Liberation Serif"/>
                <w:szCs w:val="24"/>
              </w:rPr>
              <w:br/>
              <w:t xml:space="preserve"> максимальной мощности</w:t>
            </w:r>
          </w:p>
        </w:tc>
      </w:tr>
      <w:tr w:rsidR="007000D1" w:rsidRPr="007000D1" w:rsidTr="00034E43">
        <w:trPr>
          <w:trHeight w:val="20"/>
        </w:trPr>
        <w:tc>
          <w:tcPr>
            <w:tcW w:w="998" w:type="dxa"/>
            <w:vMerge/>
            <w:tcBorders>
              <w:top w:val="single" w:sz="4" w:space="0" w:color="auto"/>
              <w:left w:val="single" w:sz="4" w:space="0" w:color="auto"/>
              <w:right w:val="single" w:sz="4" w:space="0" w:color="auto"/>
            </w:tcBorders>
            <w:vAlign w:val="center"/>
            <w:hideMark/>
          </w:tcPr>
          <w:p w:rsidR="007000D1" w:rsidRPr="007000D1" w:rsidRDefault="007000D1" w:rsidP="00034E43">
            <w:pPr>
              <w:rPr>
                <w:rFonts w:ascii="Liberation Serif" w:hAnsi="Liberation Serif" w:cs="Liberation Serif"/>
                <w:szCs w:val="24"/>
              </w:rPr>
            </w:pPr>
          </w:p>
        </w:tc>
        <w:tc>
          <w:tcPr>
            <w:tcW w:w="2976" w:type="dxa"/>
            <w:vMerge/>
            <w:tcBorders>
              <w:top w:val="single" w:sz="4" w:space="0" w:color="auto"/>
              <w:left w:val="single" w:sz="4" w:space="0" w:color="auto"/>
              <w:right w:val="single" w:sz="4" w:space="0" w:color="auto"/>
            </w:tcBorders>
            <w:vAlign w:val="center"/>
            <w:hideMark/>
          </w:tcPr>
          <w:p w:rsidR="007000D1" w:rsidRPr="007000D1" w:rsidRDefault="007000D1" w:rsidP="00034E43">
            <w:pPr>
              <w:rPr>
                <w:rFonts w:ascii="Liberation Serif" w:hAnsi="Liberation Serif" w:cs="Liberation Serif"/>
                <w:szCs w:val="24"/>
              </w:rPr>
            </w:pPr>
          </w:p>
        </w:tc>
        <w:tc>
          <w:tcPr>
            <w:tcW w:w="1701" w:type="dxa"/>
            <w:tcBorders>
              <w:top w:val="nil"/>
              <w:left w:val="nil"/>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на территории городских населенных пунктов</w:t>
            </w:r>
          </w:p>
        </w:tc>
        <w:tc>
          <w:tcPr>
            <w:tcW w:w="1839" w:type="dxa"/>
            <w:tcBorders>
              <w:top w:val="nil"/>
              <w:left w:val="nil"/>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на территориях, не относящихся к территориям городских населенных пунктов</w:t>
            </w:r>
          </w:p>
        </w:tc>
        <w:tc>
          <w:tcPr>
            <w:tcW w:w="1417" w:type="dxa"/>
            <w:tcBorders>
              <w:top w:val="nil"/>
              <w:left w:val="nil"/>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на территории городских населенных пунктов</w:t>
            </w:r>
          </w:p>
        </w:tc>
        <w:tc>
          <w:tcPr>
            <w:tcW w:w="1843" w:type="dxa"/>
            <w:tcBorders>
              <w:top w:val="nil"/>
              <w:left w:val="nil"/>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на территориях, не относящихся к территориям городских населенных пунктов</w:t>
            </w:r>
          </w:p>
        </w:tc>
      </w:tr>
    </w:tbl>
    <w:p w:rsidR="007000D1" w:rsidRPr="007000D1" w:rsidRDefault="007000D1" w:rsidP="007000D1">
      <w:pPr>
        <w:rPr>
          <w:szCs w:val="24"/>
        </w:rPr>
      </w:pPr>
    </w:p>
    <w:tbl>
      <w:tblPr>
        <w:tblW w:w="10774" w:type="dxa"/>
        <w:tblInd w:w="-601" w:type="dxa"/>
        <w:tblLayout w:type="fixed"/>
        <w:tblLook w:val="04A0"/>
      </w:tblPr>
      <w:tblGrid>
        <w:gridCol w:w="998"/>
        <w:gridCol w:w="2976"/>
        <w:gridCol w:w="1701"/>
        <w:gridCol w:w="1839"/>
        <w:gridCol w:w="1417"/>
        <w:gridCol w:w="1843"/>
      </w:tblGrid>
      <w:tr w:rsidR="007000D1" w:rsidRPr="007000D1" w:rsidTr="00034E43">
        <w:trPr>
          <w:trHeight w:val="20"/>
          <w:tblHeader/>
        </w:trPr>
        <w:tc>
          <w:tcPr>
            <w:tcW w:w="9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3</w:t>
            </w:r>
          </w:p>
        </w:tc>
        <w:tc>
          <w:tcPr>
            <w:tcW w:w="1839" w:type="dxa"/>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5</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6</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w:t>
            </w:r>
          </w:p>
        </w:tc>
        <w:tc>
          <w:tcPr>
            <w:tcW w:w="2976" w:type="dxa"/>
            <w:tcBorders>
              <w:top w:val="nil"/>
              <w:left w:val="nil"/>
              <w:bottom w:val="single" w:sz="4" w:space="0" w:color="auto"/>
              <w:right w:val="single" w:sz="4" w:space="0" w:color="auto"/>
            </w:tcBorders>
            <w:shd w:val="clear" w:color="auto" w:fill="auto"/>
            <w:vAlign w:val="center"/>
            <w:hideMark/>
          </w:tcPr>
          <w:p w:rsidR="007000D1" w:rsidRPr="007000D1" w:rsidRDefault="007000D1" w:rsidP="00034E43">
            <w:pPr>
              <w:rPr>
                <w:rFonts w:ascii="Liberation Serif" w:hAnsi="Liberation Serif" w:cs="Liberation Serif"/>
                <w:color w:val="000000"/>
                <w:szCs w:val="24"/>
              </w:rPr>
            </w:pPr>
            <w:r w:rsidRPr="007000D1">
              <w:rPr>
                <w:rFonts w:ascii="Liberation Serif" w:hAnsi="Liberation Serif" w:cs="Liberation Serif"/>
                <w:color w:val="000000"/>
                <w:szCs w:val="24"/>
              </w:rPr>
              <w:t xml:space="preserve">Строительство воздушных линий электропередачи </w:t>
            </w:r>
          </w:p>
        </w:tc>
        <w:tc>
          <w:tcPr>
            <w:tcW w:w="3540" w:type="dxa"/>
            <w:gridSpan w:val="2"/>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С</w:t>
            </w:r>
            <w:proofErr w:type="gramStart"/>
            <w:r w:rsidRPr="007000D1">
              <w:rPr>
                <w:rFonts w:ascii="Liberation Serif" w:hAnsi="Liberation Serif" w:cs="Liberation Serif"/>
                <w:szCs w:val="24"/>
                <w:vertAlign w:val="subscript"/>
              </w:rPr>
              <w:t>2</w:t>
            </w:r>
            <w:proofErr w:type="gramEnd"/>
            <w:r w:rsidRPr="007000D1">
              <w:rPr>
                <w:rFonts w:ascii="Liberation Serif" w:hAnsi="Liberation Serif" w:cs="Liberation Serif"/>
                <w:szCs w:val="24"/>
              </w:rPr>
              <w:t xml:space="preserve">, руб./км </w:t>
            </w:r>
            <w:r w:rsidRPr="007000D1">
              <w:rPr>
                <w:rFonts w:ascii="Liberation Serif" w:hAnsi="Liberation Serif" w:cs="Liberation Serif"/>
                <w:szCs w:val="24"/>
              </w:rPr>
              <w:br/>
              <w:t>(без НДС, без налога на прибыль)</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С</w:t>
            </w:r>
            <w:r w:rsidRPr="007000D1">
              <w:rPr>
                <w:rFonts w:ascii="Liberation Serif" w:hAnsi="Liberation Serif" w:cs="Liberation Serif"/>
                <w:szCs w:val="24"/>
                <w:vertAlign w:val="subscript"/>
              </w:rPr>
              <w:t>2</w:t>
            </w:r>
            <w:r w:rsidRPr="007000D1">
              <w:rPr>
                <w:rFonts w:ascii="Liberation Serif" w:hAnsi="Liberation Serif" w:cs="Liberation Serif"/>
                <w:szCs w:val="24"/>
                <w:vertAlign w:val="superscript"/>
              </w:rPr>
              <w:t>maxN</w:t>
            </w:r>
            <w:r w:rsidRPr="007000D1">
              <w:rPr>
                <w:rFonts w:ascii="Liberation Serif" w:hAnsi="Liberation Serif" w:cs="Liberation Serif"/>
                <w:szCs w:val="24"/>
              </w:rPr>
              <w:t xml:space="preserve">, руб./кВт </w:t>
            </w:r>
            <w:r w:rsidRPr="007000D1">
              <w:rPr>
                <w:rFonts w:ascii="Liberation Serif" w:hAnsi="Liberation Serif" w:cs="Liberation Serif"/>
                <w:szCs w:val="24"/>
              </w:rPr>
              <w:br/>
              <w:t>(без НДС, без налога на прибыль)</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1.1</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Воздушные линии на деревянных опорах изолированным алюминиевым проводом сечением до 50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w:t>
            </w:r>
            <w:proofErr w:type="spellStart"/>
            <w:r w:rsidRPr="007000D1">
              <w:rPr>
                <w:rFonts w:ascii="Liberation Serif" w:hAnsi="Liberation Serif" w:cs="Liberation Serif"/>
                <w:szCs w:val="24"/>
              </w:rPr>
              <w:t>одноцепные</w:t>
            </w:r>
            <w:proofErr w:type="spellEnd"/>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1.1.1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2.1.1.4.1.1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730 718</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756 989</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3 897</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4 492</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1.1.2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2.1.1.4.1.1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1-20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1 631 351</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1 816 059</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2 324</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10 099</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1.2.</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Воздушные линии на деревянных опорах изолированным алюминиевым проводом сечением до 50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w:t>
            </w:r>
            <w:proofErr w:type="spellStart"/>
            <w:r w:rsidRPr="007000D1">
              <w:rPr>
                <w:rFonts w:ascii="Liberation Serif" w:hAnsi="Liberation Serif" w:cs="Liberation Serif"/>
                <w:szCs w:val="24"/>
              </w:rPr>
              <w:t>двухцепные</w:t>
            </w:r>
            <w:proofErr w:type="spellEnd"/>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1.2.1.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2.1.1.4.1.2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1 683 864</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702</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1.3.</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Воздушные линии на деревянных опорах изолированным алюминиевым проводом сечением от 50 до 100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w:t>
            </w:r>
            <w:proofErr w:type="spellStart"/>
            <w:r w:rsidRPr="007000D1">
              <w:rPr>
                <w:rFonts w:ascii="Liberation Serif" w:hAnsi="Liberation Serif" w:cs="Liberation Serif"/>
                <w:szCs w:val="24"/>
              </w:rPr>
              <w:t>одноцепные</w:t>
            </w:r>
            <w:proofErr w:type="spellEnd"/>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1.3.1.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 С </w:t>
            </w:r>
            <w:r w:rsidRPr="007000D1">
              <w:rPr>
                <w:rFonts w:ascii="Liberation Serif" w:hAnsi="Liberation Serif" w:cs="Liberation Serif"/>
                <w:szCs w:val="24"/>
                <w:vertAlign w:val="subscript"/>
              </w:rPr>
              <w:t>2.1.1.4.2.1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1 462 176</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1 219 991</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4 741</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4 638</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1.3.2.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 С </w:t>
            </w:r>
            <w:r w:rsidRPr="007000D1">
              <w:rPr>
                <w:rFonts w:ascii="Liberation Serif" w:hAnsi="Liberation Serif" w:cs="Liberation Serif"/>
                <w:szCs w:val="24"/>
                <w:vertAlign w:val="subscript"/>
              </w:rPr>
              <w:t>2.1.1.4.2.1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1-20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1 760 086</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1 650 317</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447</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10 477</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1.4.</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Воздушные линии на деревянных опорах изолированным алюминиевым проводом сечением от 50 до 100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w:t>
            </w:r>
            <w:proofErr w:type="spellStart"/>
            <w:r w:rsidRPr="007000D1">
              <w:rPr>
                <w:rFonts w:ascii="Liberation Serif" w:hAnsi="Liberation Serif" w:cs="Liberation Serif"/>
                <w:szCs w:val="24"/>
              </w:rPr>
              <w:t>двухцепные</w:t>
            </w:r>
            <w:proofErr w:type="spellEnd"/>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1.4.1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2.1.1.4.2.2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1 646 378</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2 891 275</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6 983</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1 341</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1.5.</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Воздушные линии на деревянных опорах изолированным алюминиевым проводом сечением от 100 до 200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w:t>
            </w:r>
            <w:proofErr w:type="spellStart"/>
            <w:r w:rsidRPr="007000D1">
              <w:rPr>
                <w:rFonts w:ascii="Liberation Serif" w:hAnsi="Liberation Serif" w:cs="Liberation Serif"/>
                <w:szCs w:val="24"/>
              </w:rPr>
              <w:t>одноцепные</w:t>
            </w:r>
            <w:proofErr w:type="spellEnd"/>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1.5.1.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2.1.1.4.3.1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976 263</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4 559</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1.6.</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Воздушные линии на деревянных опорах изолированным </w:t>
            </w:r>
            <w:proofErr w:type="spellStart"/>
            <w:r w:rsidRPr="007000D1">
              <w:rPr>
                <w:rFonts w:ascii="Liberation Serif" w:hAnsi="Liberation Serif" w:cs="Liberation Serif"/>
                <w:szCs w:val="24"/>
              </w:rPr>
              <w:t>сталеалюминиевым</w:t>
            </w:r>
            <w:proofErr w:type="spellEnd"/>
            <w:r w:rsidRPr="007000D1">
              <w:rPr>
                <w:rFonts w:ascii="Liberation Serif" w:hAnsi="Liberation Serif" w:cs="Liberation Serif"/>
                <w:szCs w:val="24"/>
              </w:rPr>
              <w:t xml:space="preserve"> проводом сечением от 100 до 200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w:t>
            </w:r>
            <w:proofErr w:type="spellStart"/>
            <w:r w:rsidRPr="007000D1">
              <w:rPr>
                <w:rFonts w:ascii="Liberation Serif" w:hAnsi="Liberation Serif" w:cs="Liberation Serif"/>
                <w:szCs w:val="24"/>
              </w:rPr>
              <w:t>одноцепные</w:t>
            </w:r>
            <w:proofErr w:type="spellEnd"/>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lastRenderedPageBreak/>
              <w:t>1.6.1.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2.1.1.3.3.1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1-20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1 553 906</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4 584</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1.7.</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Воздушные линии на деревянных опорах неизолированным </w:t>
            </w:r>
            <w:proofErr w:type="spellStart"/>
            <w:r w:rsidRPr="007000D1">
              <w:rPr>
                <w:rFonts w:ascii="Liberation Serif" w:hAnsi="Liberation Serif" w:cs="Liberation Serif"/>
                <w:szCs w:val="24"/>
              </w:rPr>
              <w:t>сталеалюминиевым</w:t>
            </w:r>
            <w:proofErr w:type="spellEnd"/>
            <w:r w:rsidRPr="007000D1">
              <w:rPr>
                <w:rFonts w:ascii="Liberation Serif" w:hAnsi="Liberation Serif" w:cs="Liberation Serif"/>
                <w:szCs w:val="24"/>
              </w:rPr>
              <w:t xml:space="preserve"> проводом сечением до 50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w:t>
            </w:r>
            <w:proofErr w:type="spellStart"/>
            <w:r w:rsidRPr="007000D1">
              <w:rPr>
                <w:rFonts w:ascii="Liberation Serif" w:hAnsi="Liberation Serif" w:cs="Liberation Serif"/>
                <w:szCs w:val="24"/>
              </w:rPr>
              <w:t>одноцепные</w:t>
            </w:r>
            <w:proofErr w:type="spellEnd"/>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1.7.1.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2.1.2.3.1.1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826 557</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990 694</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13 776</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4 786</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1.7.2.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2.1.2.3.1.1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1-20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668 122</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 </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1.8.</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Воздушные линии на деревянных опорах неизолированным алюминиевым проводом сечением до 50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w:t>
            </w:r>
            <w:proofErr w:type="spellStart"/>
            <w:r w:rsidRPr="007000D1">
              <w:rPr>
                <w:rFonts w:ascii="Liberation Serif" w:hAnsi="Liberation Serif" w:cs="Liberation Serif"/>
                <w:szCs w:val="24"/>
              </w:rPr>
              <w:t>одноцепные</w:t>
            </w:r>
            <w:proofErr w:type="spellEnd"/>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1.8.1.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2.1.2.4.1.1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686 009</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5 488</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1.8.2.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2.1.2.4.1.1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1-20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1 104 901</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16 113</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1.9.</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Воздушные линии на железобетонных опорах изолированным алюминиевым проводом сечением до 50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w:t>
            </w:r>
            <w:proofErr w:type="spellStart"/>
            <w:r w:rsidRPr="007000D1">
              <w:rPr>
                <w:rFonts w:ascii="Liberation Serif" w:hAnsi="Liberation Serif" w:cs="Liberation Serif"/>
                <w:szCs w:val="24"/>
              </w:rPr>
              <w:t>одноцепные</w:t>
            </w:r>
            <w:proofErr w:type="spellEnd"/>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1.9.1.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vertAlign w:val="subscript"/>
              </w:rPr>
              <w:t>С 2.3.1.4.1.1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1 088 606</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1 418 072</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10 651</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8 296</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1.9.2.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2.3.1.4.1.1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1-20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1 905 342</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2 044 028</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4 449</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9 500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1.10.</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Воздушные линии на железобетонных опорах изолированным алюминиевым проводом сечением от 50 до 100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w:t>
            </w:r>
            <w:proofErr w:type="spellStart"/>
            <w:r w:rsidRPr="007000D1">
              <w:rPr>
                <w:rFonts w:ascii="Liberation Serif" w:hAnsi="Liberation Serif" w:cs="Liberation Serif"/>
                <w:szCs w:val="24"/>
              </w:rPr>
              <w:t>одноцепные</w:t>
            </w:r>
            <w:proofErr w:type="spellEnd"/>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1.10.1.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2.3.1.4.2.1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1 326 330</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1 727 643</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5 249</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8 344</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1.10.2.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2.3.1.4.2.1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1-20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2 580 466</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2 082 807</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6 077</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9 603</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1.11.</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Воздушные линии на железобетонных опорах изолированным алюминиевым проводом сечением от 50 до 100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w:t>
            </w:r>
            <w:proofErr w:type="spellStart"/>
            <w:r w:rsidRPr="007000D1">
              <w:rPr>
                <w:rFonts w:ascii="Liberation Serif" w:hAnsi="Liberation Serif" w:cs="Liberation Serif"/>
                <w:szCs w:val="24"/>
              </w:rPr>
              <w:t>двухцепные</w:t>
            </w:r>
            <w:proofErr w:type="spellEnd"/>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1.11.1.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2.3.1.4.2.2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1 892 990</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2 488 298</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1 073</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1 247</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1.11.2.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2.3.1.4.2.2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1-20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2 423 438</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1.12.</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Воздушные линии на железобетонных опорах изолированным алюминиевым проводом сечением от 100 до 200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w:t>
            </w:r>
            <w:proofErr w:type="spellStart"/>
            <w:r w:rsidRPr="007000D1">
              <w:rPr>
                <w:rFonts w:ascii="Liberation Serif" w:hAnsi="Liberation Serif" w:cs="Liberation Serif"/>
                <w:szCs w:val="24"/>
              </w:rPr>
              <w:t>одноцепные</w:t>
            </w:r>
            <w:proofErr w:type="spellEnd"/>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1.12.1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2.3.1.4.3.1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1 784 234</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1 561 794</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5 235</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11 600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1.12.2.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2.3.1.4.3.1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1-20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1 796 461</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2 076 274</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1.13.</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Воздушные линии на железобетонных опорах изолированным </w:t>
            </w:r>
            <w:proofErr w:type="spellStart"/>
            <w:r w:rsidRPr="007000D1">
              <w:rPr>
                <w:rFonts w:ascii="Liberation Serif" w:hAnsi="Liberation Serif" w:cs="Liberation Serif"/>
                <w:szCs w:val="24"/>
              </w:rPr>
              <w:t>сталеалюминиевым</w:t>
            </w:r>
            <w:proofErr w:type="spellEnd"/>
            <w:r w:rsidRPr="007000D1">
              <w:rPr>
                <w:rFonts w:ascii="Liberation Serif" w:hAnsi="Liberation Serif" w:cs="Liberation Serif"/>
                <w:szCs w:val="24"/>
              </w:rPr>
              <w:t xml:space="preserve"> проводом сечением до 50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w:t>
            </w:r>
            <w:proofErr w:type="spellStart"/>
            <w:r w:rsidRPr="007000D1">
              <w:rPr>
                <w:rFonts w:ascii="Liberation Serif" w:hAnsi="Liberation Serif" w:cs="Liberation Serif"/>
                <w:szCs w:val="24"/>
              </w:rPr>
              <w:t>одноцепные</w:t>
            </w:r>
            <w:proofErr w:type="spellEnd"/>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1.13.1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 xml:space="preserve">2.3.1.3.1.1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358 989</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1 316</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1.14.</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Воздушные линии на железобетонных опорах изолированным </w:t>
            </w:r>
            <w:proofErr w:type="spellStart"/>
            <w:r w:rsidRPr="007000D1">
              <w:rPr>
                <w:rFonts w:ascii="Liberation Serif" w:hAnsi="Liberation Serif" w:cs="Liberation Serif"/>
                <w:szCs w:val="24"/>
              </w:rPr>
              <w:t>сталеалюминиевым</w:t>
            </w:r>
            <w:proofErr w:type="spellEnd"/>
            <w:r w:rsidRPr="007000D1">
              <w:rPr>
                <w:rFonts w:ascii="Liberation Serif" w:hAnsi="Liberation Serif" w:cs="Liberation Serif"/>
                <w:szCs w:val="24"/>
              </w:rPr>
              <w:t xml:space="preserve"> проводом сечением от 50 до 100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w:t>
            </w:r>
            <w:proofErr w:type="spellStart"/>
            <w:r w:rsidRPr="007000D1">
              <w:rPr>
                <w:rFonts w:ascii="Liberation Serif" w:hAnsi="Liberation Serif" w:cs="Liberation Serif"/>
                <w:szCs w:val="24"/>
              </w:rPr>
              <w:t>одноцепные</w:t>
            </w:r>
            <w:proofErr w:type="spellEnd"/>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1.14.1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 xml:space="preserve">2.3.1.3.2.1 </w:t>
            </w:r>
            <w:r w:rsidRPr="007000D1">
              <w:rPr>
                <w:rFonts w:ascii="Liberation Serif" w:hAnsi="Liberation Serif" w:cs="Liberation Serif"/>
                <w:szCs w:val="24"/>
                <w:vertAlign w:val="superscript"/>
              </w:rPr>
              <w:t>1-20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2 115 872</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1 650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1.15.</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Воздушные линии на железобетонных опорах изолированным </w:t>
            </w:r>
            <w:proofErr w:type="spellStart"/>
            <w:r w:rsidRPr="007000D1">
              <w:rPr>
                <w:rFonts w:ascii="Liberation Serif" w:hAnsi="Liberation Serif" w:cs="Liberation Serif"/>
                <w:szCs w:val="24"/>
              </w:rPr>
              <w:t>сталеалюминиевым</w:t>
            </w:r>
            <w:proofErr w:type="spellEnd"/>
            <w:r w:rsidRPr="007000D1">
              <w:rPr>
                <w:rFonts w:ascii="Liberation Serif" w:hAnsi="Liberation Serif" w:cs="Liberation Serif"/>
                <w:szCs w:val="24"/>
              </w:rPr>
              <w:t xml:space="preserve"> проводом сечением от 50 до 100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w:t>
            </w:r>
            <w:proofErr w:type="spellStart"/>
            <w:r w:rsidRPr="007000D1">
              <w:rPr>
                <w:rFonts w:ascii="Liberation Serif" w:hAnsi="Liberation Serif" w:cs="Liberation Serif"/>
                <w:szCs w:val="24"/>
              </w:rPr>
              <w:t>двухцепные</w:t>
            </w:r>
            <w:proofErr w:type="spellEnd"/>
            <w:r w:rsidRPr="007000D1">
              <w:rPr>
                <w:rFonts w:ascii="Liberation Serif" w:hAnsi="Liberation Serif" w:cs="Liberation Serif"/>
                <w:szCs w:val="24"/>
              </w:rPr>
              <w:t>:</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1.15.1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 xml:space="preserve">2.3.1.3.2.2 </w:t>
            </w:r>
            <w:r w:rsidRPr="007000D1">
              <w:rPr>
                <w:rFonts w:ascii="Liberation Serif" w:hAnsi="Liberation Serif" w:cs="Liberation Serif"/>
                <w:szCs w:val="24"/>
                <w:vertAlign w:val="superscript"/>
              </w:rPr>
              <w:t>1-20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683 956</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1.16.</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Воздушные линии на железобетонных опорах неизолированным </w:t>
            </w:r>
            <w:proofErr w:type="spellStart"/>
            <w:r w:rsidRPr="007000D1">
              <w:rPr>
                <w:rFonts w:ascii="Liberation Serif" w:hAnsi="Liberation Serif" w:cs="Liberation Serif"/>
                <w:szCs w:val="24"/>
              </w:rPr>
              <w:t>сталеалюминиевым</w:t>
            </w:r>
            <w:proofErr w:type="spellEnd"/>
            <w:r w:rsidRPr="007000D1">
              <w:rPr>
                <w:rFonts w:ascii="Liberation Serif" w:hAnsi="Liberation Serif" w:cs="Liberation Serif"/>
                <w:szCs w:val="24"/>
              </w:rPr>
              <w:t xml:space="preserve"> проводом сечением до 50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w:t>
            </w:r>
            <w:proofErr w:type="spellStart"/>
            <w:r w:rsidRPr="007000D1">
              <w:rPr>
                <w:rFonts w:ascii="Liberation Serif" w:hAnsi="Liberation Serif" w:cs="Liberation Serif"/>
                <w:szCs w:val="24"/>
              </w:rPr>
              <w:t>одноцепные</w:t>
            </w:r>
            <w:proofErr w:type="spellEnd"/>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1.16.1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 xml:space="preserve">2.3.2.3.1.1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1 011 698</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1 349</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1.16.2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 xml:space="preserve">2.3.2.3.1.1 </w:t>
            </w:r>
            <w:r w:rsidRPr="007000D1">
              <w:rPr>
                <w:rFonts w:ascii="Liberation Serif" w:hAnsi="Liberation Serif" w:cs="Liberation Serif"/>
                <w:szCs w:val="24"/>
                <w:vertAlign w:val="superscript"/>
              </w:rPr>
              <w:t>1-20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1 318 628</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8 653</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1.17.</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Воздушные линии на железобетонных опорах неизолированным </w:t>
            </w:r>
            <w:proofErr w:type="spellStart"/>
            <w:r w:rsidRPr="007000D1">
              <w:rPr>
                <w:rFonts w:ascii="Liberation Serif" w:hAnsi="Liberation Serif" w:cs="Liberation Serif"/>
                <w:szCs w:val="24"/>
              </w:rPr>
              <w:t>сталеалюминиевым</w:t>
            </w:r>
            <w:proofErr w:type="spellEnd"/>
            <w:r w:rsidRPr="007000D1">
              <w:rPr>
                <w:rFonts w:ascii="Liberation Serif" w:hAnsi="Liberation Serif" w:cs="Liberation Serif"/>
                <w:szCs w:val="24"/>
              </w:rPr>
              <w:t xml:space="preserve"> проводом сечением от 50 до 100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w:t>
            </w:r>
            <w:proofErr w:type="spellStart"/>
            <w:r w:rsidRPr="007000D1">
              <w:rPr>
                <w:rFonts w:ascii="Liberation Serif" w:hAnsi="Liberation Serif" w:cs="Liberation Serif"/>
                <w:szCs w:val="24"/>
              </w:rPr>
              <w:t>одноцепные</w:t>
            </w:r>
            <w:proofErr w:type="spellEnd"/>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1.17.1.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 xml:space="preserve">2.3.2.3.2.1 </w:t>
            </w:r>
            <w:r w:rsidRPr="007000D1">
              <w:rPr>
                <w:rFonts w:ascii="Liberation Serif" w:hAnsi="Liberation Serif" w:cs="Liberation Serif"/>
                <w:szCs w:val="24"/>
                <w:vertAlign w:val="superscript"/>
              </w:rPr>
              <w:t>1-20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2 158 843</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216</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1.18.</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Воздушные линии на железобетонных опорах неизолированным </w:t>
            </w:r>
            <w:proofErr w:type="spellStart"/>
            <w:r w:rsidRPr="007000D1">
              <w:rPr>
                <w:rFonts w:ascii="Liberation Serif" w:hAnsi="Liberation Serif" w:cs="Liberation Serif"/>
                <w:szCs w:val="24"/>
              </w:rPr>
              <w:t>сталеалюминиевым</w:t>
            </w:r>
            <w:proofErr w:type="spellEnd"/>
            <w:r w:rsidRPr="007000D1">
              <w:rPr>
                <w:rFonts w:ascii="Liberation Serif" w:hAnsi="Liberation Serif" w:cs="Liberation Serif"/>
                <w:szCs w:val="24"/>
              </w:rPr>
              <w:t xml:space="preserve"> проводом сечением от 100 до 200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w:t>
            </w:r>
            <w:proofErr w:type="spellStart"/>
            <w:r w:rsidRPr="007000D1">
              <w:rPr>
                <w:rFonts w:ascii="Liberation Serif" w:hAnsi="Liberation Serif" w:cs="Liberation Serif"/>
                <w:szCs w:val="24"/>
              </w:rPr>
              <w:t>двухцепные</w:t>
            </w:r>
            <w:proofErr w:type="spellEnd"/>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1.18.1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2.3.2.3.3.2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110 кВ и выше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5 761 459</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1.19.</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Воздушные линии на железобетонных опорах неизолированным алюминиевым проводом сечением до 50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w:t>
            </w:r>
            <w:proofErr w:type="spellStart"/>
            <w:r w:rsidRPr="007000D1">
              <w:rPr>
                <w:rFonts w:ascii="Liberation Serif" w:hAnsi="Liberation Serif" w:cs="Liberation Serif"/>
                <w:szCs w:val="24"/>
              </w:rPr>
              <w:t>одноцепные</w:t>
            </w:r>
            <w:proofErr w:type="spellEnd"/>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1.19.1.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2.3.2.4.1.1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1 452 871</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1 458 558</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1 593</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12 398</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1.19.2.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2.3.2.4.1.1</w:t>
            </w:r>
            <w:r w:rsidRPr="007000D1">
              <w:rPr>
                <w:rFonts w:ascii="Liberation Serif" w:hAnsi="Liberation Serif" w:cs="Liberation Serif"/>
                <w:szCs w:val="24"/>
              </w:rPr>
              <w:t xml:space="preserve"> 1</w:t>
            </w:r>
            <w:r w:rsidRPr="007000D1">
              <w:rPr>
                <w:rFonts w:ascii="Liberation Serif" w:hAnsi="Liberation Serif" w:cs="Liberation Serif"/>
                <w:szCs w:val="24"/>
                <w:vertAlign w:val="superscript"/>
              </w:rPr>
              <w:t>-20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1 891 531</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2 022 399</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2 522</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735</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1.20.</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Воздушные линии на железобетонных опорах неизолированным алюминиевым проводом сечением от 50 до 100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w:t>
            </w:r>
            <w:proofErr w:type="spellStart"/>
            <w:r w:rsidRPr="007000D1">
              <w:rPr>
                <w:rFonts w:ascii="Liberation Serif" w:hAnsi="Liberation Serif" w:cs="Liberation Serif"/>
                <w:szCs w:val="24"/>
              </w:rPr>
              <w:t>одноцепные</w:t>
            </w:r>
            <w:proofErr w:type="spellEnd"/>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1.20.1.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С</w:t>
            </w:r>
            <w:r w:rsidRPr="007000D1">
              <w:rPr>
                <w:rFonts w:ascii="Liberation Serif" w:hAnsi="Liberation Serif" w:cs="Liberation Serif"/>
                <w:szCs w:val="24"/>
                <w:vertAlign w:val="subscript"/>
              </w:rPr>
              <w:t xml:space="preserve"> 2.3.2.4.2.1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1-20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1 215 090</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2 933</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lastRenderedPageBreak/>
              <w:t>1.21.</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Воздушные линии на металлических опорах, за исключением многогранных, неизолированным </w:t>
            </w:r>
            <w:proofErr w:type="spellStart"/>
            <w:r w:rsidRPr="007000D1">
              <w:rPr>
                <w:rFonts w:ascii="Liberation Serif" w:hAnsi="Liberation Serif" w:cs="Liberation Serif"/>
                <w:szCs w:val="24"/>
              </w:rPr>
              <w:t>сталеалюминиевым</w:t>
            </w:r>
            <w:proofErr w:type="spellEnd"/>
            <w:r w:rsidRPr="007000D1">
              <w:rPr>
                <w:rFonts w:ascii="Liberation Serif" w:hAnsi="Liberation Serif" w:cs="Liberation Serif"/>
                <w:szCs w:val="24"/>
              </w:rPr>
              <w:t xml:space="preserve"> проводом сечением от 100 до 200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w:t>
            </w:r>
            <w:proofErr w:type="spellStart"/>
            <w:r w:rsidRPr="007000D1">
              <w:rPr>
                <w:rFonts w:ascii="Liberation Serif" w:hAnsi="Liberation Serif" w:cs="Liberation Serif"/>
                <w:szCs w:val="24"/>
              </w:rPr>
              <w:t>двухцепные</w:t>
            </w:r>
            <w:proofErr w:type="spellEnd"/>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1.21.1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2.2.2.3.3.2.1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110 кВ и выше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25 493 009</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Строительство кабельных линий электропередачи </w:t>
            </w:r>
          </w:p>
        </w:tc>
        <w:tc>
          <w:tcPr>
            <w:tcW w:w="3540" w:type="dxa"/>
            <w:gridSpan w:val="2"/>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С</w:t>
            </w:r>
            <w:r w:rsidRPr="007000D1">
              <w:rPr>
                <w:rFonts w:ascii="Liberation Serif" w:hAnsi="Liberation Serif" w:cs="Liberation Serif"/>
                <w:szCs w:val="24"/>
                <w:vertAlign w:val="subscript"/>
              </w:rPr>
              <w:t>3</w:t>
            </w:r>
            <w:r w:rsidRPr="007000D1">
              <w:rPr>
                <w:rFonts w:ascii="Liberation Serif" w:hAnsi="Liberation Serif" w:cs="Liberation Serif"/>
                <w:szCs w:val="24"/>
              </w:rPr>
              <w:t>, руб./</w:t>
            </w:r>
            <w:proofErr w:type="gramStart"/>
            <w:r w:rsidRPr="007000D1">
              <w:rPr>
                <w:rFonts w:ascii="Liberation Serif" w:hAnsi="Liberation Serif" w:cs="Liberation Serif"/>
                <w:szCs w:val="24"/>
              </w:rPr>
              <w:t>км</w:t>
            </w:r>
            <w:proofErr w:type="gramEnd"/>
            <w:r w:rsidRPr="007000D1">
              <w:rPr>
                <w:rFonts w:ascii="Liberation Serif" w:hAnsi="Liberation Serif" w:cs="Liberation Serif"/>
                <w:szCs w:val="24"/>
              </w:rPr>
              <w:t xml:space="preserve"> </w:t>
            </w:r>
            <w:r w:rsidRPr="007000D1">
              <w:rPr>
                <w:rFonts w:ascii="Liberation Serif" w:hAnsi="Liberation Serif" w:cs="Liberation Serif"/>
                <w:szCs w:val="24"/>
              </w:rPr>
              <w:br/>
              <w:t>(без НДС, без налога на прибыль)</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С</w:t>
            </w:r>
            <w:r w:rsidRPr="007000D1">
              <w:rPr>
                <w:rFonts w:ascii="Liberation Serif" w:hAnsi="Liberation Serif" w:cs="Liberation Serif"/>
                <w:szCs w:val="24"/>
                <w:vertAlign w:val="subscript"/>
              </w:rPr>
              <w:t>3</w:t>
            </w:r>
            <w:r w:rsidRPr="007000D1">
              <w:rPr>
                <w:rFonts w:ascii="Liberation Serif" w:hAnsi="Liberation Serif" w:cs="Liberation Serif"/>
                <w:szCs w:val="24"/>
                <w:vertAlign w:val="superscript"/>
              </w:rPr>
              <w:t>maxN</w:t>
            </w:r>
            <w:r w:rsidRPr="007000D1">
              <w:rPr>
                <w:rFonts w:ascii="Liberation Serif" w:hAnsi="Liberation Serif" w:cs="Liberation Serif"/>
                <w:szCs w:val="24"/>
              </w:rPr>
              <w:t xml:space="preserve">, руб./кВт </w:t>
            </w:r>
            <w:r w:rsidRPr="007000D1">
              <w:rPr>
                <w:rFonts w:ascii="Liberation Serif" w:hAnsi="Liberation Serif" w:cs="Liberation Serif"/>
                <w:szCs w:val="24"/>
              </w:rPr>
              <w:br/>
              <w:t>(без НДС, без налога на прибыль)</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2.1.</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в траншеях одножильные с резиновой или пластмассовой изоляцией сечением провода до 50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один кабель в траншее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2.1.1.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3.1.1.1.1.1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2 143 782</w:t>
            </w:r>
          </w:p>
        </w:tc>
        <w:tc>
          <w:tcPr>
            <w:tcW w:w="1839"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5 479</w:t>
            </w:r>
          </w:p>
        </w:tc>
        <w:tc>
          <w:tcPr>
            <w:tcW w:w="1843"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2.1.2.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3.1.1.1.1.1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1-10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39"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2 472 525</w:t>
            </w:r>
          </w:p>
        </w:tc>
        <w:tc>
          <w:tcPr>
            <w:tcW w:w="1417"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20 089</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2.2.</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в траншеях одножильные с резиновой или пластмассовой изоляцией сечением провода от 50 до 100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один кабель в траншее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2.2.1.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3.1.1.1.2.1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3 459 858</w:t>
            </w:r>
          </w:p>
        </w:tc>
        <w:tc>
          <w:tcPr>
            <w:tcW w:w="1839"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2 444</w:t>
            </w:r>
          </w:p>
        </w:tc>
        <w:tc>
          <w:tcPr>
            <w:tcW w:w="1843"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2.2.2.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3.1.1.1.2.1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1-10 кВ</w:t>
            </w:r>
          </w:p>
        </w:tc>
        <w:tc>
          <w:tcPr>
            <w:tcW w:w="1701"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4 368 229</w:t>
            </w:r>
          </w:p>
        </w:tc>
        <w:tc>
          <w:tcPr>
            <w:tcW w:w="1839"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2.3.</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в траншеях одножильные с резиновой или пластмассовой изоляцией сечением провода от 50 до 100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два кабеля в траншее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2.3.1. </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3.1.1.1.2.2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1-10 кВ</w:t>
            </w:r>
          </w:p>
        </w:tc>
        <w:tc>
          <w:tcPr>
            <w:tcW w:w="1701"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7 165 529</w:t>
            </w:r>
          </w:p>
        </w:tc>
        <w:tc>
          <w:tcPr>
            <w:tcW w:w="1839"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2.4.</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в траншеях одножильные с резиновой или пластмассовой изоляцией сечением провода от 100 до 200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один кабель в траншее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2.4.1.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3.1.1.1.3.1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4 796 429</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15 349</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2.4.2.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3.1.1.1.3.1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1-10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4 293 471</w:t>
            </w:r>
          </w:p>
        </w:tc>
        <w:tc>
          <w:tcPr>
            <w:tcW w:w="1839"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5 453 405</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11 278</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2.5. </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в траншеях одножильные с резиновой или пластмассовой изоляцией сечением провода от 100 до 200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два кабеля в траншее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2.5.1. </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 xml:space="preserve">3.1.1.1.3.2 </w:t>
            </w:r>
            <w:r w:rsidRPr="007000D1">
              <w:rPr>
                <w:rFonts w:ascii="Liberation Serif" w:hAnsi="Liberation Serif" w:cs="Liberation Serif"/>
                <w:szCs w:val="24"/>
                <w:vertAlign w:val="superscript"/>
              </w:rPr>
              <w:t>15-20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15 781 985</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5 851</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2.6.</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в траншеях одножильные с резиновой или пластмассовой изоляцией сечением провода от 200 до 250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два кабеля в траншее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2.6.1.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3.1.1.1.4.2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1-10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4 579 317</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14 164</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2.7.</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в траншеях одножильные с резиновой или пластмассовой изоляцией сечением провода от 100 до 200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более четырех кабелей в траншее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2.7.1.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3.1.1.1.3.4</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1-10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1 945 137</w:t>
            </w:r>
          </w:p>
        </w:tc>
        <w:tc>
          <w:tcPr>
            <w:tcW w:w="1839"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2.8.</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в траншеях одножильные с резиновой или пластмассовой изоляцией сечением провода от 300 до 400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с тремя кабелями в траншее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2.8.1.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3.1.1.1.6.3</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27,5-60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8 821 584</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2.9.</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в траншеях одножильные с резиновой или пластмассовой изоляцией сечением провода от 500 до 800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два кабеля в траншее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2.9.1.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3.1.1.1.8.2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1-10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14 207 874</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2.10.</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в траншеях многожильные с резиновой или пластмассовой изоляцией сечением провода до 50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один кабель в траншее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2.10.1.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3.1.2.1.1.1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2 431 120</w:t>
            </w:r>
          </w:p>
        </w:tc>
        <w:tc>
          <w:tcPr>
            <w:tcW w:w="1839"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1 923 558</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3 772</w:t>
            </w:r>
          </w:p>
        </w:tc>
        <w:tc>
          <w:tcPr>
            <w:tcW w:w="1843"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9 428</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2.11.</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в траншеях многожильные с резиновой или пластмассовой изоляцией сечением провода до 50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два кабеля в траншее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2.11.1.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3.1.2.1.1.2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1-10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39"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1 108 525</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2.12.</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в траншеях многожильные с резиновой или пластмассовой изоляцией сечением провода от 50 до 100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один кабель в траншее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2.12.1.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 xml:space="preserve">3.1.2.1.2.1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2 652 766</w:t>
            </w:r>
          </w:p>
        </w:tc>
        <w:tc>
          <w:tcPr>
            <w:tcW w:w="1839"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2 178 777</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7 487</w:t>
            </w:r>
          </w:p>
        </w:tc>
        <w:tc>
          <w:tcPr>
            <w:tcW w:w="1843"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3 922</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2.12.2.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С 3</w:t>
            </w:r>
            <w:r w:rsidRPr="007000D1">
              <w:rPr>
                <w:rFonts w:ascii="Liberation Serif" w:hAnsi="Liberation Serif" w:cs="Liberation Serif"/>
                <w:szCs w:val="24"/>
                <w:vertAlign w:val="subscript"/>
              </w:rPr>
              <w:t xml:space="preserve">.1.2.1.2.1 </w:t>
            </w:r>
            <w:r w:rsidRPr="007000D1">
              <w:rPr>
                <w:rFonts w:ascii="Liberation Serif" w:hAnsi="Liberation Serif" w:cs="Liberation Serif"/>
                <w:szCs w:val="24"/>
                <w:vertAlign w:val="superscript"/>
              </w:rPr>
              <w:t>1-10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3 233 941</w:t>
            </w:r>
          </w:p>
        </w:tc>
        <w:tc>
          <w:tcPr>
            <w:tcW w:w="1839"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3 046 836</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1 251</w:t>
            </w:r>
          </w:p>
        </w:tc>
        <w:tc>
          <w:tcPr>
            <w:tcW w:w="1843"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2 031</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2.13.</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в траншеях многожильные с резиновой или пластмассовой изоляцией сечением провода от 50 до 100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два кабеля в траншее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2.13.1.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 xml:space="preserve">3.1.2.1.2.2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2 832 520</w:t>
            </w:r>
          </w:p>
        </w:tc>
        <w:tc>
          <w:tcPr>
            <w:tcW w:w="1839"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4 053</w:t>
            </w:r>
          </w:p>
        </w:tc>
        <w:tc>
          <w:tcPr>
            <w:tcW w:w="1843"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2.13.2.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 xml:space="preserve">3.1.2.1.2.2 </w:t>
            </w:r>
            <w:r w:rsidRPr="007000D1">
              <w:rPr>
                <w:rFonts w:ascii="Liberation Serif" w:hAnsi="Liberation Serif" w:cs="Liberation Serif"/>
                <w:szCs w:val="24"/>
                <w:vertAlign w:val="superscript"/>
              </w:rPr>
              <w:t>1-10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39"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lastRenderedPageBreak/>
              <w:t>2.14.</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в траншеях многожильные с резиновой или пластмассовой изоляцией сечением провода от 100 до 200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один кабель в траншее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2.14.1.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 xml:space="preserve">3.1.2.1.3.1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2 747 667</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3 188 839</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2 055</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2 916</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2.14.2.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3.1.2.1.3.1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1-10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5 438 675</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3 879 239</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7 287</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2.15.</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в траншеях многожильные с резиновой или пластмассовой изоляцией сечением провода от 100 до 200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два кабеля в траншее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2.15.1.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3.1.2.1.3.2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4 353 973</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5 013 684</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1 942</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5 002</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2.15.2.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3.1.2.1.3.2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1-10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8 329 958</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2.15.3.</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3.1.2.1.3.2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15-20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15 781 985</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2.16.</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в траншеях многожильные с резиновой или пластмассовой изоляцией сечением провода от 100 до 200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более четырех кабелей в траншее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2.16.1.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3.1.2.1.3.5</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2 343 827</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3 063</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2.17.</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в траншеях многожильные с резиновой или пластмассовой изоляцией сечением провода от 200 до 250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один кабель в траншее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2.17.1.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3.1.2.1.4.1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2 931 874</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4 547 861</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1 015</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3 314</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2.17.2.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3.1.2.1.4.1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1-10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3 861 713</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4 477 742</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475</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2.18.</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в траншеях многожильные с резиновой или пластмассовой изоляцией сечением провода от 200 до 250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два кабеля в траншее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2.18.1.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3.1.2.1.4.2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3 733 979</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3 607 685</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1 736</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1 416</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2.18.2.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3.1.2.1.4.2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1-10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10 641 726</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 </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2.19.</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в траншеях многожильные с резиновой или пластмассовой изоляцией сечением провода от 200 до 250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четыре кабеля в траншее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2.19.1.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3.1.2.1.4.4</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2 390 682</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1 404</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2.20.</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в траншеях многожильные с резиновой или пластмассовой изоляцией сечением провода от 200 до 250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более четырех кабелей в траншее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2.20.1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3.1.2.1.4.5</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6 279 258</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435</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2.21.</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в траншеях многожильные с резиновой или пластмассовой изоляцией сечением провода от 250 до 300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два кабеля в траншее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2.21.1.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3.1.2.1.5.2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5 563 340</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1 566</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2.22.</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в траншеях многожильные с резиновой или пластмассовой изоляцией сечением провода от 300 до 400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один кабель в траншее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2.22.1.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3.1.2.1.6.1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3 134 441</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415</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2.22.2.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3.1.2.1.6.1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1-10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7 141 017</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2 157</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2.23.</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в траншеях многожильные с резиновой или пластмассовой изоляцией сечением провода от 300 до 400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два кабеля в траншее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2.23.1.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3.1.2.1.6.2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1-10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11 734 643</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2.24.</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в траншеях многожильные с резиновой или пластмассовой изоляцией сечением провода от 500 до 800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один кабель в траншее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2.24.1.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3.1.2.1.8.1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8 624 308</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2 493</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2.25.</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в траншеях многожильные с резиновой или пластмассовой изоляцией сечением провода от 500 до 800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два кабеля в траншее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2.25.1.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3.1.2.1.8.2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1-10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14 147 116</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2.25.2.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3.1.2.1.8.2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15-20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3 669 099</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836</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2.26.</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в траншеях одножильные с бумажной изоляцией сечением провода до 50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один кабель в траншее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2.26.1.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3.1.1.2.1.1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1 436 856</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2.26.2.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3.1.1.2.1.1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1-10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3 970 371</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2.27.</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в траншеях одножильные с бумажной изоляцией сечением провода от 50 до 100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два кабеля в траншее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lastRenderedPageBreak/>
              <w:t>2.27.1.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3.1.1.2.2.2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1-10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3 113 428</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3 113</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2.28.</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в траншеях одножильные с бумажной изоляцией сечением провода от 100 до 200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два кабеля в траншее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2.28.1.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3.1.1.2.3.2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1-10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5 185 165</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390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2.29.</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в траншеях одножильные с бумажной изоляцией сечением провода от 200 до 250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два кабеля в траншее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2.29.1.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vertAlign w:val="subscript"/>
              </w:rPr>
              <w:t xml:space="preserve">С 3.1.1.2.4.2 </w:t>
            </w:r>
            <w:r w:rsidRPr="007000D1">
              <w:rPr>
                <w:rFonts w:ascii="Liberation Serif" w:hAnsi="Liberation Serif" w:cs="Liberation Serif"/>
                <w:szCs w:val="24"/>
                <w:vertAlign w:val="superscript"/>
              </w:rPr>
              <w:t>1-10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3 036 673</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14 164</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2.30.</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в траншеях многожильные с бумажной изоляцией сечением провода до 50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один кабель в траншее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2.30.1.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 xml:space="preserve">3.1.2.2.1.1 </w:t>
            </w:r>
            <w:r w:rsidRPr="007000D1">
              <w:rPr>
                <w:rFonts w:ascii="Liberation Serif" w:hAnsi="Liberation Serif" w:cs="Liberation Serif"/>
                <w:szCs w:val="24"/>
                <w:vertAlign w:val="superscript"/>
              </w:rPr>
              <w:t>1-10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3 103 711</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2 688 588</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4 694</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5 915</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2.31.</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в траншеях многожильные с бумажной изоляцией сечением провода от 50 до 100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один кабель в траншее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2.31.1.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 xml:space="preserve">3.1.2.2.2.1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1 050 422</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1 979 300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272</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1 899</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2.31.2.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 xml:space="preserve">3.1.2.2.2.1 </w:t>
            </w:r>
            <w:r w:rsidRPr="007000D1">
              <w:rPr>
                <w:rFonts w:ascii="Liberation Serif" w:hAnsi="Liberation Serif" w:cs="Liberation Serif"/>
                <w:szCs w:val="24"/>
                <w:vertAlign w:val="superscript"/>
              </w:rPr>
              <w:t>1-10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3 182 621</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2 870 818</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2 529</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9 872</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2.32.</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в траншеях многожильные с бумажной изоляцией сечением провода от 50 до 100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два кабеля в траншее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2.32.1.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 xml:space="preserve">3.1.2.2.2.2 </w:t>
            </w:r>
            <w:r w:rsidRPr="007000D1">
              <w:rPr>
                <w:rFonts w:ascii="Liberation Serif" w:hAnsi="Liberation Serif" w:cs="Liberation Serif"/>
                <w:szCs w:val="24"/>
                <w:vertAlign w:val="superscript"/>
              </w:rPr>
              <w:t>1-10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5 727 166</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464</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2.33.</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в траншеях многожильные с бумажной изоляцией сечением провода от 100 до 200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один кабель в траншее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2.33.1.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 xml:space="preserve">3.1.2.2.3.1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3 213 856</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2 579 340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3 385</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21 735</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2.33.2.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 xml:space="preserve">3.1.2.2.3.1 </w:t>
            </w:r>
            <w:r w:rsidRPr="007000D1">
              <w:rPr>
                <w:rFonts w:ascii="Liberation Serif" w:hAnsi="Liberation Serif" w:cs="Liberation Serif"/>
                <w:szCs w:val="24"/>
                <w:vertAlign w:val="superscript"/>
              </w:rPr>
              <w:t>1-10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3 384 376</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4 172 138</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12 463</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8 941</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2.34.</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в траншеях многожильные с бумажной изоляцией сечением провода от 100 до 200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два кабеля в траншее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2.34.1.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3.1.2.2.3.2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1-10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4 329 431</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3 777 903</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9 939</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1 166</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2.35.</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в траншеях многожильные с бумажной изоляцией сечением провода от 200 до 250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один кабель в траншее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2.35.1.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3.1.2.2.4.1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3 446 041</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3 533 595</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3 019</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4 573</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2.35.2.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3.1.2.2.4.1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1-10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4 656 310</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1 974 022</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8 501</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4 682</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2.36.</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в траншеях многожильные с бумажной изоляцией сечением провода от 200 до 250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два кабеля в траншее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2.36.1.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3.1.2.2.4.2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1-10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5 694 835</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4 770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2.37.</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в каналах многожильные с резиновой или пластмассовой изоляцией сечением провода до 50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три кабеля в траншее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2.37.1.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3.3.2.1.1.3</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1-10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3 312 164</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15 913</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2.38.</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прокладываемые путем горизонтального наклонного бурения, одножильные с резиновой или пластмассовой изоляцией сечением провода от 200 до 250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с одной трубой в скважине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2.38.1.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3.6.1.1.1.1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19 993 352</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2 984</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2.39.</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прокладываемые путем горизонтального наклонного бурения, одножильные с резиновой или пластмассовой изоляцией сечением провода от 200 до 250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с двумя трубами в скважине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2.39.1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 xml:space="preserve">3.6.1.1.4.2 </w:t>
            </w:r>
            <w:r w:rsidRPr="007000D1">
              <w:rPr>
                <w:rFonts w:ascii="Liberation Serif" w:hAnsi="Liberation Serif" w:cs="Liberation Serif"/>
                <w:szCs w:val="24"/>
                <w:vertAlign w:val="superscript"/>
              </w:rPr>
              <w:t>1-10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17 337 733</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2.40.</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прокладываемые путем горизонтального наклонного бурения, многожильные с резиновой или пластмассовой изоляцией сечением провода до 50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с одной трубой в скважине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2.40.1.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 xml:space="preserve">3.6.2.1.1.1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11 654 346</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2.41.</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прокладываемые путем горизонтального наклонного бурения, многожильные с резиновой или пластмассовой изоляцией сечением провода до 50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с двумя трубами в скважине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2.41.1.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 xml:space="preserve">3.6.2.1.1.2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8 684 602</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22 797</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2.42.</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прокладываемые путем горизонтального наклонного бурения, многожильные с резиновой или пластмассовой изоляцией сечением провода до 50 </w:t>
            </w:r>
            <w:r w:rsidRPr="007000D1">
              <w:rPr>
                <w:rFonts w:ascii="Liberation Serif" w:hAnsi="Liberation Serif" w:cs="Liberation Serif"/>
                <w:szCs w:val="24"/>
              </w:rPr>
              <w:lastRenderedPageBreak/>
              <w:t xml:space="preserve">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с четырьмя трубами в скважине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lastRenderedPageBreak/>
              <w:t>2.42.1.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3.6.2.1.1.4</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1-10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14 879 826</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16 670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2.43.</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прокладываемые путем горизонтального наклонного бурения, многожильные с резиновой или пластмассовой изоляцией сечением провода от 50 до 100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с одной трубой в скважине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2.43.1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3.6.2.1.2.1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9 231 709</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6 582</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2.44.</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прокладываемые путем горизонтального наклонного бурения, многожильные с резиновой или пластмассовой изоляцией сечением провода от 50 до 100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с двумя трубами в скважине: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2.44.1.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3.6.2.1.2.2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14 096 139</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7 009</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2.45.</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прокладываемые путем горизонтального наклонного бурения, многожильные с резиновой или пластмассовой изоляцией сечением провода от 100 до 200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с одной трубой в скважине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2.45.1.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3.6.2.1.3.1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10 973 476</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3 839</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2.45.2.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3.6.2.1.3.1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1-10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6 534 302</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3 071</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2.46.</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прокладываемые путем горизонтального наклонного бурения, многожильные с резиновой или пластмассовой изоляцией сечением провода от 100 до 200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с двумя трубами в скважине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2.46.1.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3.6.2.1.3.2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2 389 009</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11 296 298</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924</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2.46.2.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3.6.2.1.3.2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1-10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15 232 212</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12 177 674</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3 264</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14 613</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2.47.</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прокладываемые путем горизонтального наклонного бурения, многожильные с резиновой или пластмассовой изоляцией сечением провода от 100 до 200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с четырьмя трубами в скважине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2.47.1.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3.6.2.1.3.4</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1-10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9 517 740</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12 648 238</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1 071</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2.48.</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прокладываемые путем горизонтального наклонного бурения, многожильные с резиновой или пластмассовой изоляцией сечением провода от 200 до 250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с одной трубой в скважине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2.48.1.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3.6.2.1.4.1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11 592 191</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969</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2.48.2.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3.6.2.1.4.1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1-10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15 326 131</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490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2.49.</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прокладываемые путем горизонтального наклонного бурения, многожильные с резиновой или пластмассовой изоляцией сечением провода от 200 до 250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с двумя трубами в скважине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2.49.1.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С 3</w:t>
            </w:r>
            <w:r w:rsidRPr="007000D1">
              <w:rPr>
                <w:rFonts w:ascii="Liberation Serif" w:hAnsi="Liberation Serif" w:cs="Liberation Serif"/>
                <w:szCs w:val="24"/>
                <w:vertAlign w:val="subscript"/>
              </w:rPr>
              <w:t>.6.2.1.4.2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23 966 515</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2 644</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2.50.</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прокладываемые путем горизонтального наклонного бурения, одножильные с резиновой или пластмассовой изоляцией сечением провода от 300 до 400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с одной трубой в скважине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2.50.1.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3.6.1.1.6.1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27,5-60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28 274 476</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2.51.</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прокладываемые путем горизонтального наклонного бурения, многожильные с резиновой или пластмассовой изоляцией сечением провода от 300 до 400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с одной трубой в скважине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2.51.1.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3.6.2.1.6.1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11 421 594</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227</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2.51.2.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3.6.2.1.6.1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1-10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10 235 450</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1 063</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2.52.</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прокладываемые путем горизонтального наклонного бурения, многожильные с резиновой или пластмассовой изоляцией сечением провода от 500 до 800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с одной трубой в скважине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2.52.1.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3.6.2.1.8.1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13 415 445</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156</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2.52.2.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3.6.2.1.8.1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1-10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19 147 724</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2.53.</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прокладываемые путем горизонтального наклонного бурения, многожильные с бумажной изоляцией сечением провода до 50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с двумя трубами в скважине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2.53.1.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3.6.2.2.1.2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1-10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3 402 899</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1 656</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2.54.</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прокладываемые путем горизонтального наклонного бурения, </w:t>
            </w:r>
            <w:r w:rsidRPr="007000D1">
              <w:rPr>
                <w:rFonts w:ascii="Liberation Serif" w:hAnsi="Liberation Serif" w:cs="Liberation Serif"/>
                <w:szCs w:val="24"/>
              </w:rPr>
              <w:lastRenderedPageBreak/>
              <w:t xml:space="preserve">многожильные с бумажной изоляцией сечением провода от 50 до 100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с одной трубой в скважине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lastRenderedPageBreak/>
              <w:t>2.54.1.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3.6.2.2.2.1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14 340 977</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2.54.2.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3.6.2.2.2.1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1-10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6 419 679</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4 963 205</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7 143</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7 144</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2.55.</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прокладываемые путем горизонтального наклонного бурения, многожильные с бумажной изоляцией сечением провода от 50 до 100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с двумя трубами в скважине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2.55.1.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3.6.2.2.2.2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1-10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13 076 099</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13 676 946</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2.56.</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прокладываемые путем горизонтального наклонного бурения, многожильные с бумажной изоляцией сечением провода от 100 до 200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с одной трубой в скважине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2.56.1.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3.6.2.2.3.1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11 996 296</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5 512</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2.56.2.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3.6.2.2.3.1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1-10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10 735 911</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4 535 103</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573</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31 746</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2.57.</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прокладываемые путем горизонтального наклонного бурения, многожильные с бумажной изоляцией сечением провода от 100 до 200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с двумя трубами в скважине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2.57.1.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3.6.2.2.3.2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1-10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16 123 647</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8 787 110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4 662</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5 435</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2.58.</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Кабельные линии, прокладываемые путем горизонтального наклонного бурения, многожильные с бумажной изоляцией сечением провода от 200 до 250 квадратных </w:t>
            </w:r>
            <w:proofErr w:type="gramStart"/>
            <w:r w:rsidRPr="007000D1">
              <w:rPr>
                <w:rFonts w:ascii="Liberation Serif" w:hAnsi="Liberation Serif" w:cs="Liberation Serif"/>
                <w:szCs w:val="24"/>
              </w:rPr>
              <w:t>мм</w:t>
            </w:r>
            <w:proofErr w:type="gramEnd"/>
            <w:r w:rsidRPr="007000D1">
              <w:rPr>
                <w:rFonts w:ascii="Liberation Serif" w:hAnsi="Liberation Serif" w:cs="Liberation Serif"/>
                <w:szCs w:val="24"/>
              </w:rPr>
              <w:t xml:space="preserve"> включительно, с одной трубой в скважине</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2.58.1.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3.6.2.2.4.1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1-10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9 300 842</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1 482</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3.</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Строительство пунктов секционирования (</w:t>
            </w:r>
            <w:proofErr w:type="spellStart"/>
            <w:r w:rsidRPr="007000D1">
              <w:rPr>
                <w:rFonts w:ascii="Liberation Serif" w:hAnsi="Liberation Serif" w:cs="Liberation Serif"/>
                <w:szCs w:val="24"/>
              </w:rPr>
              <w:t>реклоузеров</w:t>
            </w:r>
            <w:proofErr w:type="spellEnd"/>
            <w:r w:rsidRPr="007000D1">
              <w:rPr>
                <w:rFonts w:ascii="Liberation Serif" w:hAnsi="Liberation Serif" w:cs="Liberation Serif"/>
                <w:szCs w:val="24"/>
              </w:rPr>
              <w:t>, распределительных пунктов, переключательных пунктов)</w:t>
            </w:r>
          </w:p>
        </w:tc>
        <w:tc>
          <w:tcPr>
            <w:tcW w:w="3540" w:type="dxa"/>
            <w:gridSpan w:val="2"/>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С</w:t>
            </w:r>
            <w:proofErr w:type="gramStart"/>
            <w:r w:rsidRPr="007000D1">
              <w:rPr>
                <w:rFonts w:ascii="Liberation Serif" w:hAnsi="Liberation Serif" w:cs="Liberation Serif"/>
                <w:szCs w:val="24"/>
                <w:vertAlign w:val="subscript"/>
              </w:rPr>
              <w:t>4</w:t>
            </w:r>
            <w:proofErr w:type="gramEnd"/>
            <w:r w:rsidRPr="007000D1">
              <w:rPr>
                <w:rFonts w:ascii="Liberation Serif" w:hAnsi="Liberation Serif" w:cs="Liberation Serif"/>
                <w:szCs w:val="24"/>
              </w:rPr>
              <w:t>, руб./шт.</w:t>
            </w:r>
            <w:r w:rsidRPr="007000D1">
              <w:rPr>
                <w:rFonts w:ascii="Liberation Serif" w:hAnsi="Liberation Serif" w:cs="Liberation Serif"/>
                <w:szCs w:val="24"/>
              </w:rPr>
              <w:br/>
              <w:t>(без НДС, без налога на прибыль)</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С</w:t>
            </w:r>
            <w:r w:rsidRPr="007000D1">
              <w:rPr>
                <w:rFonts w:ascii="Liberation Serif" w:hAnsi="Liberation Serif" w:cs="Liberation Serif"/>
                <w:szCs w:val="24"/>
                <w:vertAlign w:val="subscript"/>
              </w:rPr>
              <w:t>4</w:t>
            </w:r>
            <w:r w:rsidRPr="007000D1">
              <w:rPr>
                <w:rFonts w:ascii="Liberation Serif" w:hAnsi="Liberation Serif" w:cs="Liberation Serif"/>
                <w:szCs w:val="24"/>
                <w:vertAlign w:val="superscript"/>
              </w:rPr>
              <w:t>maxN</w:t>
            </w:r>
            <w:r w:rsidRPr="007000D1">
              <w:rPr>
                <w:rFonts w:ascii="Liberation Serif" w:hAnsi="Liberation Serif" w:cs="Liberation Serif"/>
                <w:szCs w:val="24"/>
              </w:rPr>
              <w:t xml:space="preserve">, руб./кВт </w:t>
            </w:r>
            <w:r w:rsidRPr="007000D1">
              <w:rPr>
                <w:rFonts w:ascii="Liberation Serif" w:hAnsi="Liberation Serif" w:cs="Liberation Serif"/>
                <w:szCs w:val="24"/>
              </w:rPr>
              <w:br/>
              <w:t>(без НДС, без налога на прибыль)</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3.1.</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proofErr w:type="spellStart"/>
            <w:r w:rsidRPr="007000D1">
              <w:rPr>
                <w:rFonts w:ascii="Liberation Serif" w:hAnsi="Liberation Serif" w:cs="Liberation Serif"/>
                <w:szCs w:val="24"/>
              </w:rPr>
              <w:t>Реклоузеры</w:t>
            </w:r>
            <w:proofErr w:type="spellEnd"/>
            <w:r w:rsidRPr="007000D1">
              <w:rPr>
                <w:rFonts w:ascii="Liberation Serif" w:hAnsi="Liberation Serif" w:cs="Liberation Serif"/>
                <w:szCs w:val="24"/>
              </w:rPr>
              <w:t xml:space="preserve"> номинальным током от 500 до 1000</w:t>
            </w:r>
            <w:proofErr w:type="gramStart"/>
            <w:r w:rsidRPr="007000D1">
              <w:rPr>
                <w:rFonts w:ascii="Liberation Serif" w:hAnsi="Liberation Serif" w:cs="Liberation Serif"/>
                <w:szCs w:val="24"/>
              </w:rPr>
              <w:t xml:space="preserve"> А</w:t>
            </w:r>
            <w:proofErr w:type="gramEnd"/>
            <w:r w:rsidRPr="007000D1">
              <w:rPr>
                <w:rFonts w:ascii="Liberation Serif" w:hAnsi="Liberation Serif" w:cs="Liberation Serif"/>
                <w:szCs w:val="24"/>
              </w:rPr>
              <w:t xml:space="preserve"> включительно</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3.1.1.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4.1.4</w:t>
            </w:r>
            <w:r w:rsidRPr="007000D1">
              <w:rPr>
                <w:rFonts w:ascii="Liberation Serif" w:hAnsi="Liberation Serif" w:cs="Liberation Serif"/>
                <w:szCs w:val="24"/>
              </w:rPr>
              <w:t xml:space="preserve"> 0</w:t>
            </w:r>
            <w:r w:rsidRPr="007000D1">
              <w:rPr>
                <w:rFonts w:ascii="Liberation Serif" w:hAnsi="Liberation Serif" w:cs="Liberation Serif"/>
                <w:szCs w:val="24"/>
                <w:vertAlign w:val="superscript"/>
              </w:rPr>
              <w:t>,4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1 046 443</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1 542 763</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3 051</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3.1.2.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4.1.4</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1-20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2 055 402</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2 145 920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6 721</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6 503</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3.2.</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Линейные разъединители номинальным током от 250 до 500</w:t>
            </w:r>
            <w:proofErr w:type="gramStart"/>
            <w:r w:rsidRPr="007000D1">
              <w:rPr>
                <w:rFonts w:ascii="Liberation Serif" w:hAnsi="Liberation Serif" w:cs="Liberation Serif"/>
                <w:szCs w:val="24"/>
              </w:rPr>
              <w:t xml:space="preserve"> А</w:t>
            </w:r>
            <w:proofErr w:type="gramEnd"/>
            <w:r w:rsidRPr="007000D1">
              <w:rPr>
                <w:rFonts w:ascii="Liberation Serif" w:hAnsi="Liberation Serif" w:cs="Liberation Serif"/>
                <w:szCs w:val="24"/>
              </w:rPr>
              <w:t xml:space="preserve"> включительно</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3.2.1.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4.2.3</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1-20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62 646</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73 192</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643</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764</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3.3.</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Линейные разъединители номинальным током от 500 до 1000</w:t>
            </w:r>
            <w:proofErr w:type="gramStart"/>
            <w:r w:rsidRPr="007000D1">
              <w:rPr>
                <w:rFonts w:ascii="Liberation Serif" w:hAnsi="Liberation Serif" w:cs="Liberation Serif"/>
                <w:szCs w:val="24"/>
              </w:rPr>
              <w:t xml:space="preserve"> А</w:t>
            </w:r>
            <w:proofErr w:type="gramEnd"/>
            <w:r w:rsidRPr="007000D1">
              <w:rPr>
                <w:rFonts w:ascii="Liberation Serif" w:hAnsi="Liberation Serif" w:cs="Liberation Serif"/>
                <w:szCs w:val="24"/>
              </w:rPr>
              <w:t xml:space="preserve"> включительно</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3.3.1.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4.2.4</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117 460</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1 753</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3.4.</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Распределительные пункты (РП), за исключением комплектных распределительных устройств наружной установки (КРН, КРУН), номинальным током до 100</w:t>
            </w:r>
            <w:proofErr w:type="gramStart"/>
            <w:r w:rsidRPr="007000D1">
              <w:rPr>
                <w:rFonts w:ascii="Liberation Serif" w:hAnsi="Liberation Serif" w:cs="Liberation Serif"/>
                <w:szCs w:val="24"/>
              </w:rPr>
              <w:t xml:space="preserve"> А</w:t>
            </w:r>
            <w:proofErr w:type="gramEnd"/>
            <w:r w:rsidRPr="007000D1">
              <w:rPr>
                <w:rFonts w:ascii="Liberation Serif" w:hAnsi="Liberation Serif" w:cs="Liberation Serif"/>
                <w:szCs w:val="24"/>
              </w:rPr>
              <w:t xml:space="preserve"> включительно с количеством ячеек до 5 включительно</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3.4.1.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4.4.1.1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1-20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33 751</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25 072</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2 762</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1 944</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3.5.</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Распределительные пункты (РП), за исключением комплектных распределительных устройств наружной установки (КРН, КРУН), номинальным током до 100</w:t>
            </w:r>
            <w:proofErr w:type="gramStart"/>
            <w:r w:rsidRPr="007000D1">
              <w:rPr>
                <w:rFonts w:ascii="Liberation Serif" w:hAnsi="Liberation Serif" w:cs="Liberation Serif"/>
                <w:szCs w:val="24"/>
              </w:rPr>
              <w:t xml:space="preserve"> А</w:t>
            </w:r>
            <w:proofErr w:type="gramEnd"/>
            <w:r w:rsidRPr="007000D1">
              <w:rPr>
                <w:rFonts w:ascii="Liberation Serif" w:hAnsi="Liberation Serif" w:cs="Liberation Serif"/>
                <w:szCs w:val="24"/>
              </w:rPr>
              <w:t xml:space="preserve"> включительно с количеством ячеек от 5 до 10 включительно</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3.5.1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4.4.1.2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1-20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49 324</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67 772</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3 587</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5 213</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3.6.</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Распределительные пункты (РП), за исключением комплектных распределительных устройств наружной установки (КРН, КРУН), номинальным током до 100</w:t>
            </w:r>
            <w:proofErr w:type="gramStart"/>
            <w:r w:rsidRPr="007000D1">
              <w:rPr>
                <w:rFonts w:ascii="Liberation Serif" w:hAnsi="Liberation Serif" w:cs="Liberation Serif"/>
                <w:szCs w:val="24"/>
              </w:rPr>
              <w:t xml:space="preserve"> А</w:t>
            </w:r>
            <w:proofErr w:type="gramEnd"/>
            <w:r w:rsidRPr="007000D1">
              <w:rPr>
                <w:rFonts w:ascii="Liberation Serif" w:hAnsi="Liberation Serif" w:cs="Liberation Serif"/>
                <w:szCs w:val="24"/>
              </w:rPr>
              <w:t xml:space="preserve"> включительно с количеством ячеек от 10 до 15 включительно</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3.6.1.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4.4.1.3</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1-20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55 508</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5 551</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3.7.</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Распределительные пункты (РП), за исключением комплектных распределительных устройств наружной установки (КРН, КРУН), номинальным током от 500 до 1000</w:t>
            </w:r>
            <w:proofErr w:type="gramStart"/>
            <w:r w:rsidRPr="007000D1">
              <w:rPr>
                <w:rFonts w:ascii="Liberation Serif" w:hAnsi="Liberation Serif" w:cs="Liberation Serif"/>
                <w:szCs w:val="24"/>
              </w:rPr>
              <w:t xml:space="preserve"> А</w:t>
            </w:r>
            <w:proofErr w:type="gramEnd"/>
            <w:r w:rsidRPr="007000D1">
              <w:rPr>
                <w:rFonts w:ascii="Liberation Serif" w:hAnsi="Liberation Serif" w:cs="Liberation Serif"/>
                <w:szCs w:val="24"/>
              </w:rPr>
              <w:t xml:space="preserve"> включительно с количеством ячеек от 5 до 10 включительно</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3.7.1.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4.4.4.2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1-20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29 519 629</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3.8.</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Распределительные пункты (РП), за исключением комплектных распределительных </w:t>
            </w:r>
            <w:r w:rsidRPr="007000D1">
              <w:rPr>
                <w:rFonts w:ascii="Liberation Serif" w:hAnsi="Liberation Serif" w:cs="Liberation Serif"/>
                <w:szCs w:val="24"/>
              </w:rPr>
              <w:lastRenderedPageBreak/>
              <w:t>устройств наружной установки (КРН, КРУН), номинальным током от 500 до 1000</w:t>
            </w:r>
            <w:proofErr w:type="gramStart"/>
            <w:r w:rsidRPr="007000D1">
              <w:rPr>
                <w:rFonts w:ascii="Liberation Serif" w:hAnsi="Liberation Serif" w:cs="Liberation Serif"/>
                <w:szCs w:val="24"/>
              </w:rPr>
              <w:t xml:space="preserve"> А</w:t>
            </w:r>
            <w:proofErr w:type="gramEnd"/>
            <w:r w:rsidRPr="007000D1">
              <w:rPr>
                <w:rFonts w:ascii="Liberation Serif" w:hAnsi="Liberation Serif" w:cs="Liberation Serif"/>
                <w:szCs w:val="24"/>
              </w:rPr>
              <w:t xml:space="preserve"> включительно с количеством ячеек свыше 15</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lastRenderedPageBreak/>
              <w:t>3.8.1.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4.4.4.4</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1-20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29 882 912</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3.9.</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Переключательные пункты номинальным током до 100</w:t>
            </w:r>
            <w:proofErr w:type="gramStart"/>
            <w:r w:rsidRPr="007000D1">
              <w:rPr>
                <w:rFonts w:ascii="Liberation Serif" w:hAnsi="Liberation Serif" w:cs="Liberation Serif"/>
                <w:szCs w:val="24"/>
              </w:rPr>
              <w:t xml:space="preserve"> А</w:t>
            </w:r>
            <w:proofErr w:type="gramEnd"/>
            <w:r w:rsidRPr="007000D1">
              <w:rPr>
                <w:rFonts w:ascii="Liberation Serif" w:hAnsi="Liberation Serif" w:cs="Liberation Serif"/>
                <w:szCs w:val="24"/>
              </w:rPr>
              <w:t xml:space="preserve"> включительно с количеством ячеек до 5 включительно</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3.9.1.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4.6.1.1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1-20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153 855</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148 766</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1 100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1 746</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3.10.</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Переключательные пункты номинальным током от 100 до 250</w:t>
            </w:r>
            <w:proofErr w:type="gramStart"/>
            <w:r w:rsidRPr="007000D1">
              <w:rPr>
                <w:rFonts w:ascii="Liberation Serif" w:hAnsi="Liberation Serif" w:cs="Liberation Serif"/>
                <w:szCs w:val="24"/>
              </w:rPr>
              <w:t xml:space="preserve"> А</w:t>
            </w:r>
            <w:proofErr w:type="gramEnd"/>
            <w:r w:rsidRPr="007000D1">
              <w:rPr>
                <w:rFonts w:ascii="Liberation Serif" w:hAnsi="Liberation Serif" w:cs="Liberation Serif"/>
                <w:szCs w:val="24"/>
              </w:rPr>
              <w:t xml:space="preserve"> включительно с количеством ячеек до 5 включительно</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3.10.1.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4.6.2.1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0,4 кВ и ниже</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62 214</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62 214</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3.10.2.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4.6.2.1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1-20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74 762</w:t>
            </w:r>
          </w:p>
        </w:tc>
        <w:tc>
          <w:tcPr>
            <w:tcW w:w="1839" w:type="dxa"/>
            <w:tcBorders>
              <w:top w:val="nil"/>
              <w:left w:val="nil"/>
              <w:bottom w:val="single" w:sz="4" w:space="0" w:color="auto"/>
              <w:right w:val="single" w:sz="4" w:space="0" w:color="auto"/>
            </w:tcBorders>
            <w:shd w:val="clear" w:color="auto" w:fill="auto"/>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61 953</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415</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287</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3.11.</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Переключательные пункты номинальным током от 250 до 500</w:t>
            </w:r>
            <w:proofErr w:type="gramStart"/>
            <w:r w:rsidRPr="007000D1">
              <w:rPr>
                <w:rFonts w:ascii="Liberation Serif" w:hAnsi="Liberation Serif" w:cs="Liberation Serif"/>
                <w:szCs w:val="24"/>
              </w:rPr>
              <w:t xml:space="preserve"> А</w:t>
            </w:r>
            <w:proofErr w:type="gramEnd"/>
            <w:r w:rsidRPr="007000D1">
              <w:rPr>
                <w:rFonts w:ascii="Liberation Serif" w:hAnsi="Liberation Serif" w:cs="Liberation Serif"/>
                <w:szCs w:val="24"/>
              </w:rPr>
              <w:t xml:space="preserve"> включительно с количеством ячеек до 5 включительно</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3.11.1.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4.6.3.1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1-20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81 781</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75 259</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204</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1 838</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3.12.</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Переключательные пункты номинальным током от 500 до 1000</w:t>
            </w:r>
            <w:proofErr w:type="gramStart"/>
            <w:r w:rsidRPr="007000D1">
              <w:rPr>
                <w:rFonts w:ascii="Liberation Serif" w:hAnsi="Liberation Serif" w:cs="Liberation Serif"/>
                <w:szCs w:val="24"/>
              </w:rPr>
              <w:t xml:space="preserve"> А</w:t>
            </w:r>
            <w:proofErr w:type="gramEnd"/>
            <w:r w:rsidRPr="007000D1">
              <w:rPr>
                <w:rFonts w:ascii="Liberation Serif" w:hAnsi="Liberation Serif" w:cs="Liberation Serif"/>
                <w:szCs w:val="24"/>
              </w:rPr>
              <w:t xml:space="preserve"> включительно с количеством ячеек от 5 до 10 включительно</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3.12.1.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4.6.4.2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1-20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48 781</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77 656</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3.13.</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Переключательные пункты номинальным током свыше 1000</w:t>
            </w:r>
            <w:proofErr w:type="gramStart"/>
            <w:r w:rsidRPr="007000D1">
              <w:rPr>
                <w:rFonts w:ascii="Liberation Serif" w:hAnsi="Liberation Serif" w:cs="Liberation Serif"/>
                <w:szCs w:val="24"/>
              </w:rPr>
              <w:t xml:space="preserve"> А</w:t>
            </w:r>
            <w:proofErr w:type="gramEnd"/>
            <w:r w:rsidRPr="007000D1">
              <w:rPr>
                <w:rFonts w:ascii="Liberation Serif" w:hAnsi="Liberation Serif" w:cs="Liberation Serif"/>
                <w:szCs w:val="24"/>
              </w:rPr>
              <w:t xml:space="preserve"> включительно с количеством ячеек до 5 включительно</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3.13.1.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4.6.5.1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1-20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79 449</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3.14.</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Выключатели нагрузки, устанавливаемые вне трансформаторных подстанций и распределительных и переключательных пунктов, номинальным током от 500 до 1000</w:t>
            </w:r>
            <w:proofErr w:type="gramStart"/>
            <w:r w:rsidRPr="007000D1">
              <w:rPr>
                <w:rFonts w:ascii="Liberation Serif" w:hAnsi="Liberation Serif" w:cs="Liberation Serif"/>
                <w:szCs w:val="24"/>
              </w:rPr>
              <w:t xml:space="preserve"> А</w:t>
            </w:r>
            <w:proofErr w:type="gramEnd"/>
            <w:r w:rsidRPr="007000D1">
              <w:rPr>
                <w:rFonts w:ascii="Liberation Serif" w:hAnsi="Liberation Serif" w:cs="Liberation Serif"/>
                <w:szCs w:val="24"/>
              </w:rPr>
              <w:t xml:space="preserve"> включительно</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3.14.1.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4.3.4</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1-20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307 026</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307 026</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Строительство трансформаторных подстанций (ТП), за исключением распределительных трансформаторных подстанций (РТП)</w:t>
            </w:r>
          </w:p>
        </w:tc>
        <w:tc>
          <w:tcPr>
            <w:tcW w:w="3540" w:type="dxa"/>
            <w:gridSpan w:val="2"/>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С</w:t>
            </w:r>
            <w:r w:rsidRPr="007000D1">
              <w:rPr>
                <w:rFonts w:ascii="Liberation Serif" w:hAnsi="Liberation Serif" w:cs="Liberation Serif"/>
                <w:szCs w:val="24"/>
                <w:vertAlign w:val="subscript"/>
              </w:rPr>
              <w:t>5</w:t>
            </w:r>
            <w:r w:rsidRPr="007000D1">
              <w:rPr>
                <w:rFonts w:ascii="Liberation Serif" w:hAnsi="Liberation Serif" w:cs="Liberation Serif"/>
                <w:szCs w:val="24"/>
              </w:rPr>
              <w:t>, руб./кВт</w:t>
            </w:r>
            <w:r w:rsidRPr="007000D1">
              <w:rPr>
                <w:rFonts w:ascii="Liberation Serif" w:hAnsi="Liberation Serif" w:cs="Liberation Serif"/>
                <w:szCs w:val="24"/>
              </w:rPr>
              <w:br/>
              <w:t>(без НДС, без налога на прибыль)</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С</w:t>
            </w:r>
            <w:r w:rsidRPr="007000D1">
              <w:rPr>
                <w:rFonts w:ascii="Liberation Serif" w:hAnsi="Liberation Serif" w:cs="Liberation Serif"/>
                <w:szCs w:val="24"/>
                <w:vertAlign w:val="subscript"/>
              </w:rPr>
              <w:t>5</w:t>
            </w:r>
            <w:r w:rsidRPr="007000D1">
              <w:rPr>
                <w:rFonts w:ascii="Liberation Serif" w:hAnsi="Liberation Serif" w:cs="Liberation Serif"/>
                <w:szCs w:val="24"/>
                <w:vertAlign w:val="superscript"/>
              </w:rPr>
              <w:t>maxN</w:t>
            </w:r>
            <w:r w:rsidRPr="007000D1">
              <w:rPr>
                <w:rFonts w:ascii="Liberation Serif" w:hAnsi="Liberation Serif" w:cs="Liberation Serif"/>
                <w:szCs w:val="24"/>
              </w:rPr>
              <w:t xml:space="preserve">, руб./кВт </w:t>
            </w:r>
            <w:r w:rsidRPr="007000D1">
              <w:rPr>
                <w:rFonts w:ascii="Liberation Serif" w:hAnsi="Liberation Serif" w:cs="Liberation Serif"/>
                <w:szCs w:val="24"/>
              </w:rPr>
              <w:br/>
              <w:t>(без НДС, без налога на прибыль)</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4.1.</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proofErr w:type="spellStart"/>
            <w:r w:rsidRPr="007000D1">
              <w:rPr>
                <w:rFonts w:ascii="Liberation Serif" w:hAnsi="Liberation Serif" w:cs="Liberation Serif"/>
                <w:szCs w:val="24"/>
              </w:rPr>
              <w:t>Однотрансформаторные</w:t>
            </w:r>
            <w:proofErr w:type="spellEnd"/>
            <w:r w:rsidRPr="007000D1">
              <w:rPr>
                <w:rFonts w:ascii="Liberation Serif" w:hAnsi="Liberation Serif" w:cs="Liberation Serif"/>
                <w:szCs w:val="24"/>
              </w:rPr>
              <w:t xml:space="preserve"> подстанции (за исключением РТП) мощностью до 25 </w:t>
            </w:r>
            <w:proofErr w:type="spellStart"/>
            <w:r w:rsidRPr="007000D1">
              <w:rPr>
                <w:rFonts w:ascii="Liberation Serif" w:hAnsi="Liberation Serif" w:cs="Liberation Serif"/>
                <w:szCs w:val="24"/>
              </w:rPr>
              <w:t>кВА</w:t>
            </w:r>
            <w:proofErr w:type="spellEnd"/>
            <w:r w:rsidRPr="007000D1">
              <w:rPr>
                <w:rFonts w:ascii="Liberation Serif" w:hAnsi="Liberation Serif" w:cs="Liberation Serif"/>
                <w:szCs w:val="24"/>
              </w:rPr>
              <w:t xml:space="preserve"> включительно столбового/мачтового типа</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4.1.1.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5.1.1.1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6/0,4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30 288</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27 670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30 288</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27 670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4.1.2.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5.1.1.1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10/0,4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25 107</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36 671</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25 107</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36 671</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4.2.</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proofErr w:type="spellStart"/>
            <w:r w:rsidRPr="007000D1">
              <w:rPr>
                <w:rFonts w:ascii="Liberation Serif" w:hAnsi="Liberation Serif" w:cs="Liberation Serif"/>
                <w:szCs w:val="24"/>
              </w:rPr>
              <w:t>Однотрансформаторные</w:t>
            </w:r>
            <w:proofErr w:type="spellEnd"/>
            <w:r w:rsidRPr="007000D1">
              <w:rPr>
                <w:rFonts w:ascii="Liberation Serif" w:hAnsi="Liberation Serif" w:cs="Liberation Serif"/>
                <w:szCs w:val="24"/>
              </w:rPr>
              <w:t xml:space="preserve"> подстанции (за исключением РТП) мощностью до 25 </w:t>
            </w:r>
            <w:proofErr w:type="spellStart"/>
            <w:r w:rsidRPr="007000D1">
              <w:rPr>
                <w:rFonts w:ascii="Liberation Serif" w:hAnsi="Liberation Serif" w:cs="Liberation Serif"/>
                <w:szCs w:val="24"/>
              </w:rPr>
              <w:t>кВА</w:t>
            </w:r>
            <w:proofErr w:type="spellEnd"/>
            <w:r w:rsidRPr="007000D1">
              <w:rPr>
                <w:rFonts w:ascii="Liberation Serif" w:hAnsi="Liberation Serif" w:cs="Liberation Serif"/>
                <w:szCs w:val="24"/>
              </w:rPr>
              <w:t xml:space="preserve"> включительно шкафного или </w:t>
            </w:r>
            <w:proofErr w:type="spellStart"/>
            <w:r w:rsidRPr="007000D1">
              <w:rPr>
                <w:rFonts w:ascii="Liberation Serif" w:hAnsi="Liberation Serif" w:cs="Liberation Serif"/>
                <w:szCs w:val="24"/>
              </w:rPr>
              <w:t>киоскового</w:t>
            </w:r>
            <w:proofErr w:type="spellEnd"/>
            <w:r w:rsidRPr="007000D1">
              <w:rPr>
                <w:rFonts w:ascii="Liberation Serif" w:hAnsi="Liberation Serif" w:cs="Liberation Serif"/>
                <w:szCs w:val="24"/>
              </w:rPr>
              <w:t xml:space="preserve"> типа</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4.2.1.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5.1.1.2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6/0,4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28 305</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30 727</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28 305</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30 727</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4.2.2.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5.1.1.2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10/0,4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31 939</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32 897</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31 939</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32 897</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4.3.</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proofErr w:type="spellStart"/>
            <w:r w:rsidRPr="007000D1">
              <w:rPr>
                <w:rFonts w:ascii="Liberation Serif" w:hAnsi="Liberation Serif" w:cs="Liberation Serif"/>
                <w:szCs w:val="24"/>
              </w:rPr>
              <w:t>Однотрансформаторные</w:t>
            </w:r>
            <w:proofErr w:type="spellEnd"/>
            <w:r w:rsidRPr="007000D1">
              <w:rPr>
                <w:rFonts w:ascii="Liberation Serif" w:hAnsi="Liberation Serif" w:cs="Liberation Serif"/>
                <w:szCs w:val="24"/>
              </w:rPr>
              <w:t xml:space="preserve"> подстанции (за исключением РТП) мощностью от 25 до 100 </w:t>
            </w:r>
            <w:proofErr w:type="spellStart"/>
            <w:r w:rsidRPr="007000D1">
              <w:rPr>
                <w:rFonts w:ascii="Liberation Serif" w:hAnsi="Liberation Serif" w:cs="Liberation Serif"/>
                <w:szCs w:val="24"/>
              </w:rPr>
              <w:t>кВА</w:t>
            </w:r>
            <w:proofErr w:type="spellEnd"/>
            <w:r w:rsidRPr="007000D1">
              <w:rPr>
                <w:rFonts w:ascii="Liberation Serif" w:hAnsi="Liberation Serif" w:cs="Liberation Serif"/>
                <w:szCs w:val="24"/>
              </w:rPr>
              <w:t xml:space="preserve"> включительно столбового/мачтового типа</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4.3.1.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5.1.2.1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6/0,4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9 434</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8 581</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9 434</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8 581</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4.3.2.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5.1.2.1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10/0,4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10 441</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13 334</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10 441</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13 334</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4.4.</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proofErr w:type="spellStart"/>
            <w:r w:rsidRPr="007000D1">
              <w:rPr>
                <w:rFonts w:ascii="Liberation Serif" w:hAnsi="Liberation Serif" w:cs="Liberation Serif"/>
                <w:szCs w:val="24"/>
              </w:rPr>
              <w:t>Однотрансформаторные</w:t>
            </w:r>
            <w:proofErr w:type="spellEnd"/>
            <w:r w:rsidRPr="007000D1">
              <w:rPr>
                <w:rFonts w:ascii="Liberation Serif" w:hAnsi="Liberation Serif" w:cs="Liberation Serif"/>
                <w:szCs w:val="24"/>
              </w:rPr>
              <w:t xml:space="preserve"> подстанции (за исключением РТП) мощностью от 25 до 100 </w:t>
            </w:r>
            <w:proofErr w:type="spellStart"/>
            <w:r w:rsidRPr="007000D1">
              <w:rPr>
                <w:rFonts w:ascii="Liberation Serif" w:hAnsi="Liberation Serif" w:cs="Liberation Serif"/>
                <w:szCs w:val="24"/>
              </w:rPr>
              <w:t>кВА</w:t>
            </w:r>
            <w:proofErr w:type="spellEnd"/>
            <w:r w:rsidRPr="007000D1">
              <w:rPr>
                <w:rFonts w:ascii="Liberation Serif" w:hAnsi="Liberation Serif" w:cs="Liberation Serif"/>
                <w:szCs w:val="24"/>
              </w:rPr>
              <w:t xml:space="preserve"> включительно шкафного или </w:t>
            </w:r>
            <w:proofErr w:type="spellStart"/>
            <w:r w:rsidRPr="007000D1">
              <w:rPr>
                <w:rFonts w:ascii="Liberation Serif" w:hAnsi="Liberation Serif" w:cs="Liberation Serif"/>
                <w:szCs w:val="24"/>
              </w:rPr>
              <w:t>киоскового</w:t>
            </w:r>
            <w:proofErr w:type="spellEnd"/>
            <w:r w:rsidRPr="007000D1">
              <w:rPr>
                <w:rFonts w:ascii="Liberation Serif" w:hAnsi="Liberation Serif" w:cs="Liberation Serif"/>
                <w:szCs w:val="24"/>
              </w:rPr>
              <w:t xml:space="preserve"> типа</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4.4.1.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5.1.2.2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6/0,4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14 260</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14 005</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14 260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14 005</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4.4.2.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5.1.2.2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10/0,4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10 689</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14 005</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10 689</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14 005</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4.5.</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proofErr w:type="spellStart"/>
            <w:r w:rsidRPr="007000D1">
              <w:rPr>
                <w:rFonts w:ascii="Liberation Serif" w:hAnsi="Liberation Serif" w:cs="Liberation Serif"/>
                <w:szCs w:val="24"/>
              </w:rPr>
              <w:t>Однотрансформаторные</w:t>
            </w:r>
            <w:proofErr w:type="spellEnd"/>
            <w:r w:rsidRPr="007000D1">
              <w:rPr>
                <w:rFonts w:ascii="Liberation Serif" w:hAnsi="Liberation Serif" w:cs="Liberation Serif"/>
                <w:szCs w:val="24"/>
              </w:rPr>
              <w:t xml:space="preserve"> подстанции (за исключением РТП) мощностью от 25 до 100 </w:t>
            </w:r>
            <w:proofErr w:type="spellStart"/>
            <w:r w:rsidRPr="007000D1">
              <w:rPr>
                <w:rFonts w:ascii="Liberation Serif" w:hAnsi="Liberation Serif" w:cs="Liberation Serif"/>
                <w:szCs w:val="24"/>
              </w:rPr>
              <w:t>кВА</w:t>
            </w:r>
            <w:proofErr w:type="spellEnd"/>
            <w:r w:rsidRPr="007000D1">
              <w:rPr>
                <w:rFonts w:ascii="Liberation Serif" w:hAnsi="Liberation Serif" w:cs="Liberation Serif"/>
                <w:szCs w:val="24"/>
              </w:rPr>
              <w:t xml:space="preserve"> включительно блочного типа</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4.5.1.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5.1.2.3</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10/0,4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11 028</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11 028</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4.6.</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proofErr w:type="spellStart"/>
            <w:r w:rsidRPr="007000D1">
              <w:rPr>
                <w:rFonts w:ascii="Liberation Serif" w:hAnsi="Liberation Serif" w:cs="Liberation Serif"/>
                <w:szCs w:val="24"/>
              </w:rPr>
              <w:t>Однотрансформаторные</w:t>
            </w:r>
            <w:proofErr w:type="spellEnd"/>
            <w:r w:rsidRPr="007000D1">
              <w:rPr>
                <w:rFonts w:ascii="Liberation Serif" w:hAnsi="Liberation Serif" w:cs="Liberation Serif"/>
                <w:szCs w:val="24"/>
              </w:rPr>
              <w:t xml:space="preserve"> подстанции (за исключением РТП) мощностью от 100 до 250 </w:t>
            </w:r>
            <w:proofErr w:type="spellStart"/>
            <w:r w:rsidRPr="007000D1">
              <w:rPr>
                <w:rFonts w:ascii="Liberation Serif" w:hAnsi="Liberation Serif" w:cs="Liberation Serif"/>
                <w:szCs w:val="24"/>
              </w:rPr>
              <w:t>кВА</w:t>
            </w:r>
            <w:proofErr w:type="spellEnd"/>
            <w:r w:rsidRPr="007000D1">
              <w:rPr>
                <w:rFonts w:ascii="Liberation Serif" w:hAnsi="Liberation Serif" w:cs="Liberation Serif"/>
                <w:szCs w:val="24"/>
              </w:rPr>
              <w:t xml:space="preserve"> включительно столбового/мачтового типа</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4.6.1.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5.1.3.1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6/0,4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3 261</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3 261</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lastRenderedPageBreak/>
              <w:t>4.6.2.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5.1.3.1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10/0,4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6 328</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6 328</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4.7.</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proofErr w:type="spellStart"/>
            <w:r w:rsidRPr="007000D1">
              <w:rPr>
                <w:rFonts w:ascii="Liberation Serif" w:hAnsi="Liberation Serif" w:cs="Liberation Serif"/>
                <w:szCs w:val="24"/>
              </w:rPr>
              <w:t>Однотрансформаторные</w:t>
            </w:r>
            <w:proofErr w:type="spellEnd"/>
            <w:r w:rsidRPr="007000D1">
              <w:rPr>
                <w:rFonts w:ascii="Liberation Serif" w:hAnsi="Liberation Serif" w:cs="Liberation Serif"/>
                <w:szCs w:val="24"/>
              </w:rPr>
              <w:t xml:space="preserve"> подстанции (за исключением РТП) мощностью от 100 до 250 </w:t>
            </w:r>
            <w:proofErr w:type="spellStart"/>
            <w:r w:rsidRPr="007000D1">
              <w:rPr>
                <w:rFonts w:ascii="Liberation Serif" w:hAnsi="Liberation Serif" w:cs="Liberation Serif"/>
                <w:szCs w:val="24"/>
              </w:rPr>
              <w:t>кВА</w:t>
            </w:r>
            <w:proofErr w:type="spellEnd"/>
            <w:r w:rsidRPr="007000D1">
              <w:rPr>
                <w:rFonts w:ascii="Liberation Serif" w:hAnsi="Liberation Serif" w:cs="Liberation Serif"/>
                <w:szCs w:val="24"/>
              </w:rPr>
              <w:t xml:space="preserve"> включительно шкафного или </w:t>
            </w:r>
            <w:proofErr w:type="spellStart"/>
            <w:r w:rsidRPr="007000D1">
              <w:rPr>
                <w:rFonts w:ascii="Liberation Serif" w:hAnsi="Liberation Serif" w:cs="Liberation Serif"/>
                <w:szCs w:val="24"/>
              </w:rPr>
              <w:t>киоскового</w:t>
            </w:r>
            <w:proofErr w:type="spellEnd"/>
            <w:r w:rsidRPr="007000D1">
              <w:rPr>
                <w:rFonts w:ascii="Liberation Serif" w:hAnsi="Liberation Serif" w:cs="Liberation Serif"/>
                <w:szCs w:val="24"/>
              </w:rPr>
              <w:t xml:space="preserve"> типа</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4.7.1.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5.1.3.2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6/0,4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7 956</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9 372</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7 956</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9 372</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4.7.2.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5.1.3.2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10/0,4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8 424</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9 248</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8 424</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9 248</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4.8.</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proofErr w:type="spellStart"/>
            <w:r w:rsidRPr="007000D1">
              <w:rPr>
                <w:rFonts w:ascii="Liberation Serif" w:hAnsi="Liberation Serif" w:cs="Liberation Serif"/>
                <w:szCs w:val="24"/>
              </w:rPr>
              <w:t>Однотрансформаторные</w:t>
            </w:r>
            <w:proofErr w:type="spellEnd"/>
            <w:r w:rsidRPr="007000D1">
              <w:rPr>
                <w:rFonts w:ascii="Liberation Serif" w:hAnsi="Liberation Serif" w:cs="Liberation Serif"/>
                <w:szCs w:val="24"/>
              </w:rPr>
              <w:t xml:space="preserve"> подстанции (за исключением РТП) мощностью от 250 до 400 </w:t>
            </w:r>
            <w:proofErr w:type="spellStart"/>
            <w:r w:rsidRPr="007000D1">
              <w:rPr>
                <w:rFonts w:ascii="Liberation Serif" w:hAnsi="Liberation Serif" w:cs="Liberation Serif"/>
                <w:szCs w:val="24"/>
              </w:rPr>
              <w:t>кВА</w:t>
            </w:r>
            <w:proofErr w:type="spellEnd"/>
            <w:r w:rsidRPr="007000D1">
              <w:rPr>
                <w:rFonts w:ascii="Liberation Serif" w:hAnsi="Liberation Serif" w:cs="Liberation Serif"/>
                <w:szCs w:val="24"/>
              </w:rPr>
              <w:t xml:space="preserve"> включительно шкафного или </w:t>
            </w:r>
            <w:proofErr w:type="spellStart"/>
            <w:r w:rsidRPr="007000D1">
              <w:rPr>
                <w:rFonts w:ascii="Liberation Serif" w:hAnsi="Liberation Serif" w:cs="Liberation Serif"/>
                <w:szCs w:val="24"/>
              </w:rPr>
              <w:t>киоскового</w:t>
            </w:r>
            <w:proofErr w:type="spellEnd"/>
            <w:r w:rsidRPr="007000D1">
              <w:rPr>
                <w:rFonts w:ascii="Liberation Serif" w:hAnsi="Liberation Serif" w:cs="Liberation Serif"/>
                <w:szCs w:val="24"/>
              </w:rPr>
              <w:t xml:space="preserve"> типа</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4.8.1.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5.1.4.2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6/0,4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7 129</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11 732</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7 129</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11 732</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4.8.2.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 xml:space="preserve">5.1.4.2 </w:t>
            </w:r>
            <w:r w:rsidRPr="007000D1">
              <w:rPr>
                <w:rFonts w:ascii="Liberation Serif" w:hAnsi="Liberation Serif" w:cs="Liberation Serif"/>
                <w:szCs w:val="24"/>
                <w:vertAlign w:val="superscript"/>
              </w:rPr>
              <w:t>10/0,4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9 288</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9 166</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9 288</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9 166</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4.9.</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proofErr w:type="spellStart"/>
            <w:r w:rsidRPr="007000D1">
              <w:rPr>
                <w:rFonts w:ascii="Liberation Serif" w:hAnsi="Liberation Serif" w:cs="Liberation Serif"/>
                <w:szCs w:val="24"/>
              </w:rPr>
              <w:t>Однотрансформаторные</w:t>
            </w:r>
            <w:proofErr w:type="spellEnd"/>
            <w:r w:rsidRPr="007000D1">
              <w:rPr>
                <w:rFonts w:ascii="Liberation Serif" w:hAnsi="Liberation Serif" w:cs="Liberation Serif"/>
                <w:szCs w:val="24"/>
              </w:rPr>
              <w:t xml:space="preserve"> подстанции (за исключением РТП) мощностью от 250 до 400 </w:t>
            </w:r>
            <w:proofErr w:type="spellStart"/>
            <w:r w:rsidRPr="007000D1">
              <w:rPr>
                <w:rFonts w:ascii="Liberation Serif" w:hAnsi="Liberation Serif" w:cs="Liberation Serif"/>
                <w:szCs w:val="24"/>
              </w:rPr>
              <w:t>кВА</w:t>
            </w:r>
            <w:proofErr w:type="spellEnd"/>
            <w:r w:rsidRPr="007000D1">
              <w:rPr>
                <w:rFonts w:ascii="Liberation Serif" w:hAnsi="Liberation Serif" w:cs="Liberation Serif"/>
                <w:szCs w:val="24"/>
              </w:rPr>
              <w:t xml:space="preserve"> включительно блочного типа</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4.9.1.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 xml:space="preserve">5.1.4.3 </w:t>
            </w:r>
            <w:r w:rsidRPr="007000D1">
              <w:rPr>
                <w:rFonts w:ascii="Liberation Serif" w:hAnsi="Liberation Serif" w:cs="Liberation Serif"/>
                <w:szCs w:val="24"/>
                <w:vertAlign w:val="superscript"/>
              </w:rPr>
              <w:t>6/0,4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6 033</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6 033</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4.10.</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proofErr w:type="spellStart"/>
            <w:r w:rsidRPr="007000D1">
              <w:rPr>
                <w:rFonts w:ascii="Liberation Serif" w:hAnsi="Liberation Serif" w:cs="Liberation Serif"/>
                <w:szCs w:val="24"/>
              </w:rPr>
              <w:t>Однотрансформаторные</w:t>
            </w:r>
            <w:proofErr w:type="spellEnd"/>
            <w:r w:rsidRPr="007000D1">
              <w:rPr>
                <w:rFonts w:ascii="Liberation Serif" w:hAnsi="Liberation Serif" w:cs="Liberation Serif"/>
                <w:szCs w:val="24"/>
              </w:rPr>
              <w:t xml:space="preserve"> подстанции (за исключением РТП) мощностью от 400 до 1000 </w:t>
            </w:r>
            <w:proofErr w:type="spellStart"/>
            <w:r w:rsidRPr="007000D1">
              <w:rPr>
                <w:rFonts w:ascii="Liberation Serif" w:hAnsi="Liberation Serif" w:cs="Liberation Serif"/>
                <w:szCs w:val="24"/>
              </w:rPr>
              <w:t>кВА</w:t>
            </w:r>
            <w:proofErr w:type="spellEnd"/>
            <w:r w:rsidRPr="007000D1">
              <w:rPr>
                <w:rFonts w:ascii="Liberation Serif" w:hAnsi="Liberation Serif" w:cs="Liberation Serif"/>
                <w:szCs w:val="24"/>
              </w:rPr>
              <w:t xml:space="preserve"> включительно шкафного или </w:t>
            </w:r>
            <w:proofErr w:type="spellStart"/>
            <w:r w:rsidRPr="007000D1">
              <w:rPr>
                <w:rFonts w:ascii="Liberation Serif" w:hAnsi="Liberation Serif" w:cs="Liberation Serif"/>
                <w:szCs w:val="24"/>
              </w:rPr>
              <w:t>киоскового</w:t>
            </w:r>
            <w:proofErr w:type="spellEnd"/>
            <w:r w:rsidRPr="007000D1">
              <w:rPr>
                <w:rFonts w:ascii="Liberation Serif" w:hAnsi="Liberation Serif" w:cs="Liberation Serif"/>
                <w:szCs w:val="24"/>
              </w:rPr>
              <w:t xml:space="preserve"> типа</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4.10.1.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5.1.5.2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6/0,4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4 167</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4 167</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4 167</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4 167</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4.10.2.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5.1.5.2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10/0,4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6 786</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4 328</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6 786</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4 328</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4.11.</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proofErr w:type="spellStart"/>
            <w:r w:rsidRPr="007000D1">
              <w:rPr>
                <w:rFonts w:ascii="Liberation Serif" w:hAnsi="Liberation Serif" w:cs="Liberation Serif"/>
                <w:szCs w:val="24"/>
              </w:rPr>
              <w:t>Однотрансформаторные</w:t>
            </w:r>
            <w:proofErr w:type="spellEnd"/>
            <w:r w:rsidRPr="007000D1">
              <w:rPr>
                <w:rFonts w:ascii="Liberation Serif" w:hAnsi="Liberation Serif" w:cs="Liberation Serif"/>
                <w:szCs w:val="24"/>
              </w:rPr>
              <w:t xml:space="preserve"> подстанции (за исключением РТП) мощностью от 1000 до 1250 </w:t>
            </w:r>
            <w:proofErr w:type="spellStart"/>
            <w:r w:rsidRPr="007000D1">
              <w:rPr>
                <w:rFonts w:ascii="Liberation Serif" w:hAnsi="Liberation Serif" w:cs="Liberation Serif"/>
                <w:szCs w:val="24"/>
              </w:rPr>
              <w:t>кВА</w:t>
            </w:r>
            <w:proofErr w:type="spellEnd"/>
            <w:r w:rsidRPr="007000D1">
              <w:rPr>
                <w:rFonts w:ascii="Liberation Serif" w:hAnsi="Liberation Serif" w:cs="Liberation Serif"/>
                <w:szCs w:val="24"/>
              </w:rPr>
              <w:t xml:space="preserve"> включительно шкафного или </w:t>
            </w:r>
            <w:proofErr w:type="spellStart"/>
            <w:r w:rsidRPr="007000D1">
              <w:rPr>
                <w:rFonts w:ascii="Liberation Serif" w:hAnsi="Liberation Serif" w:cs="Liberation Serif"/>
                <w:szCs w:val="24"/>
              </w:rPr>
              <w:t>киоскового</w:t>
            </w:r>
            <w:proofErr w:type="spellEnd"/>
            <w:r w:rsidRPr="007000D1">
              <w:rPr>
                <w:rFonts w:ascii="Liberation Serif" w:hAnsi="Liberation Serif" w:cs="Liberation Serif"/>
                <w:szCs w:val="24"/>
              </w:rPr>
              <w:t xml:space="preserve"> типа</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4.11.1.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5.1.6.2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6/0,4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4 708</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4 708</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4.12.</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proofErr w:type="spellStart"/>
            <w:r w:rsidRPr="007000D1">
              <w:rPr>
                <w:rFonts w:ascii="Liberation Serif" w:hAnsi="Liberation Serif" w:cs="Liberation Serif"/>
                <w:szCs w:val="24"/>
              </w:rPr>
              <w:t>Двухтрансформаторные</w:t>
            </w:r>
            <w:proofErr w:type="spellEnd"/>
            <w:r w:rsidRPr="007000D1">
              <w:rPr>
                <w:rFonts w:ascii="Liberation Serif" w:hAnsi="Liberation Serif" w:cs="Liberation Serif"/>
                <w:szCs w:val="24"/>
              </w:rPr>
              <w:t xml:space="preserve"> подстанции (за исключением РТП) мощностью от 25 до 100 </w:t>
            </w:r>
            <w:proofErr w:type="spellStart"/>
            <w:r w:rsidRPr="007000D1">
              <w:rPr>
                <w:rFonts w:ascii="Liberation Serif" w:hAnsi="Liberation Serif" w:cs="Liberation Serif"/>
                <w:szCs w:val="24"/>
              </w:rPr>
              <w:t>кВА</w:t>
            </w:r>
            <w:proofErr w:type="spellEnd"/>
            <w:r w:rsidRPr="007000D1">
              <w:rPr>
                <w:rFonts w:ascii="Liberation Serif" w:hAnsi="Liberation Serif" w:cs="Liberation Serif"/>
                <w:szCs w:val="24"/>
              </w:rPr>
              <w:t xml:space="preserve"> включительно шкафного или </w:t>
            </w:r>
            <w:proofErr w:type="spellStart"/>
            <w:r w:rsidRPr="007000D1">
              <w:rPr>
                <w:rFonts w:ascii="Liberation Serif" w:hAnsi="Liberation Serif" w:cs="Liberation Serif"/>
                <w:szCs w:val="24"/>
              </w:rPr>
              <w:t>киоскового</w:t>
            </w:r>
            <w:proofErr w:type="spellEnd"/>
            <w:r w:rsidRPr="007000D1">
              <w:rPr>
                <w:rFonts w:ascii="Liberation Serif" w:hAnsi="Liberation Serif" w:cs="Liberation Serif"/>
                <w:szCs w:val="24"/>
              </w:rPr>
              <w:t xml:space="preserve"> типа</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4.12.1.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5.2.2.2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6/0,4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7 557</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7 557</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4.12.2.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5.2.2.2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10/0,4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5 688</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5 688</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4.13.</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proofErr w:type="spellStart"/>
            <w:r w:rsidRPr="007000D1">
              <w:rPr>
                <w:rFonts w:ascii="Liberation Serif" w:hAnsi="Liberation Serif" w:cs="Liberation Serif"/>
                <w:szCs w:val="24"/>
              </w:rPr>
              <w:t>Двухтрансформаторные</w:t>
            </w:r>
            <w:proofErr w:type="spellEnd"/>
            <w:r w:rsidRPr="007000D1">
              <w:rPr>
                <w:rFonts w:ascii="Liberation Serif" w:hAnsi="Liberation Serif" w:cs="Liberation Serif"/>
                <w:szCs w:val="24"/>
              </w:rPr>
              <w:t xml:space="preserve"> подстанции (за исключением РТП) мощностью от 100 до 250 </w:t>
            </w:r>
            <w:proofErr w:type="spellStart"/>
            <w:r w:rsidRPr="007000D1">
              <w:rPr>
                <w:rFonts w:ascii="Liberation Serif" w:hAnsi="Liberation Serif" w:cs="Liberation Serif"/>
                <w:szCs w:val="24"/>
              </w:rPr>
              <w:t>кВА</w:t>
            </w:r>
            <w:proofErr w:type="spellEnd"/>
            <w:r w:rsidRPr="007000D1">
              <w:rPr>
                <w:rFonts w:ascii="Liberation Serif" w:hAnsi="Liberation Serif" w:cs="Liberation Serif"/>
                <w:szCs w:val="24"/>
              </w:rPr>
              <w:t xml:space="preserve"> включительно шкафного или </w:t>
            </w:r>
            <w:proofErr w:type="spellStart"/>
            <w:r w:rsidRPr="007000D1">
              <w:rPr>
                <w:rFonts w:ascii="Liberation Serif" w:hAnsi="Liberation Serif" w:cs="Liberation Serif"/>
                <w:szCs w:val="24"/>
              </w:rPr>
              <w:t>киоскового</w:t>
            </w:r>
            <w:proofErr w:type="spellEnd"/>
            <w:r w:rsidRPr="007000D1">
              <w:rPr>
                <w:rFonts w:ascii="Liberation Serif" w:hAnsi="Liberation Serif" w:cs="Liberation Serif"/>
                <w:szCs w:val="24"/>
              </w:rPr>
              <w:t xml:space="preserve"> типа</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4.13.1.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5.2.3.2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6/0,4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9 576</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7 816</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9 576</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7 816</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4.13.2.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5.2.3.2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10/0,4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11 095</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8 436</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11 095</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8 436</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4.14.</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proofErr w:type="spellStart"/>
            <w:r w:rsidRPr="007000D1">
              <w:rPr>
                <w:rFonts w:ascii="Liberation Serif" w:hAnsi="Liberation Serif" w:cs="Liberation Serif"/>
                <w:szCs w:val="24"/>
              </w:rPr>
              <w:t>Двухтрансформаторные</w:t>
            </w:r>
            <w:proofErr w:type="spellEnd"/>
            <w:r w:rsidRPr="007000D1">
              <w:rPr>
                <w:rFonts w:ascii="Liberation Serif" w:hAnsi="Liberation Serif" w:cs="Liberation Serif"/>
                <w:szCs w:val="24"/>
              </w:rPr>
              <w:t xml:space="preserve"> подстанции (за исключением РТП) мощностью от 100 до 250 </w:t>
            </w:r>
            <w:proofErr w:type="spellStart"/>
            <w:r w:rsidRPr="007000D1">
              <w:rPr>
                <w:rFonts w:ascii="Liberation Serif" w:hAnsi="Liberation Serif" w:cs="Liberation Serif"/>
                <w:szCs w:val="24"/>
              </w:rPr>
              <w:t>кВА</w:t>
            </w:r>
            <w:proofErr w:type="spellEnd"/>
            <w:r w:rsidRPr="007000D1">
              <w:rPr>
                <w:rFonts w:ascii="Liberation Serif" w:hAnsi="Liberation Serif" w:cs="Liberation Serif"/>
                <w:szCs w:val="24"/>
              </w:rPr>
              <w:t xml:space="preserve"> включительно блочного типа</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4.14.1.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5.2.3.3 </w:t>
            </w:r>
            <w:r w:rsidRPr="007000D1">
              <w:rPr>
                <w:rFonts w:ascii="Liberation Serif" w:hAnsi="Liberation Serif" w:cs="Liberation Serif"/>
                <w:szCs w:val="24"/>
                <w:vertAlign w:val="superscript"/>
              </w:rPr>
              <w:t>6/0,4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11 895</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11 895</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4.14.2.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5.2.3.3 </w:t>
            </w:r>
            <w:r w:rsidRPr="007000D1">
              <w:rPr>
                <w:rFonts w:ascii="Liberation Serif" w:hAnsi="Liberation Serif" w:cs="Liberation Serif"/>
                <w:szCs w:val="24"/>
                <w:vertAlign w:val="superscript"/>
              </w:rPr>
              <w:t>10/0,4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22 274</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22 274</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4.15.</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proofErr w:type="spellStart"/>
            <w:r w:rsidRPr="007000D1">
              <w:rPr>
                <w:rFonts w:ascii="Liberation Serif" w:hAnsi="Liberation Serif" w:cs="Liberation Serif"/>
                <w:szCs w:val="24"/>
              </w:rPr>
              <w:t>Двухтрансформаторные</w:t>
            </w:r>
            <w:proofErr w:type="spellEnd"/>
            <w:r w:rsidRPr="007000D1">
              <w:rPr>
                <w:rFonts w:ascii="Liberation Serif" w:hAnsi="Liberation Serif" w:cs="Liberation Serif"/>
                <w:szCs w:val="24"/>
              </w:rPr>
              <w:t xml:space="preserve"> подстанции (за исключением РТП) мощностью от 250 до 400 </w:t>
            </w:r>
            <w:proofErr w:type="spellStart"/>
            <w:r w:rsidRPr="007000D1">
              <w:rPr>
                <w:rFonts w:ascii="Liberation Serif" w:hAnsi="Liberation Serif" w:cs="Liberation Serif"/>
                <w:szCs w:val="24"/>
              </w:rPr>
              <w:t>кВА</w:t>
            </w:r>
            <w:proofErr w:type="spellEnd"/>
            <w:r w:rsidRPr="007000D1">
              <w:rPr>
                <w:rFonts w:ascii="Liberation Serif" w:hAnsi="Liberation Serif" w:cs="Liberation Serif"/>
                <w:szCs w:val="24"/>
              </w:rPr>
              <w:t xml:space="preserve"> включительно шкафного или </w:t>
            </w:r>
            <w:proofErr w:type="spellStart"/>
            <w:r w:rsidRPr="007000D1">
              <w:rPr>
                <w:rFonts w:ascii="Liberation Serif" w:hAnsi="Liberation Serif" w:cs="Liberation Serif"/>
                <w:szCs w:val="24"/>
              </w:rPr>
              <w:t>киоскового</w:t>
            </w:r>
            <w:proofErr w:type="spellEnd"/>
            <w:r w:rsidRPr="007000D1">
              <w:rPr>
                <w:rFonts w:ascii="Liberation Serif" w:hAnsi="Liberation Serif" w:cs="Liberation Serif"/>
                <w:szCs w:val="24"/>
              </w:rPr>
              <w:t xml:space="preserve"> типа</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4.15.1.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 xml:space="preserve">5.2.4.2 </w:t>
            </w:r>
            <w:r w:rsidRPr="007000D1">
              <w:rPr>
                <w:rFonts w:ascii="Liberation Serif" w:hAnsi="Liberation Serif" w:cs="Liberation Serif"/>
                <w:szCs w:val="24"/>
                <w:vertAlign w:val="superscript"/>
              </w:rPr>
              <w:t>6/0,4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9 523</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9 400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9 523</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9 400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4.15.2.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5.2.4.2</w:t>
            </w:r>
            <w:r w:rsidRPr="007000D1">
              <w:rPr>
                <w:rFonts w:ascii="Liberation Serif" w:hAnsi="Liberation Serif" w:cs="Liberation Serif"/>
                <w:szCs w:val="24"/>
                <w:vertAlign w:val="superscript"/>
              </w:rPr>
              <w:t xml:space="preserve"> 10/0,4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7 668</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7 668</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4.16.</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proofErr w:type="spellStart"/>
            <w:r w:rsidRPr="007000D1">
              <w:rPr>
                <w:rFonts w:ascii="Liberation Serif" w:hAnsi="Liberation Serif" w:cs="Liberation Serif"/>
                <w:szCs w:val="24"/>
              </w:rPr>
              <w:t>Двухтрансформаторные</w:t>
            </w:r>
            <w:proofErr w:type="spellEnd"/>
            <w:r w:rsidRPr="007000D1">
              <w:rPr>
                <w:rFonts w:ascii="Liberation Serif" w:hAnsi="Liberation Serif" w:cs="Liberation Serif"/>
                <w:szCs w:val="24"/>
              </w:rPr>
              <w:t xml:space="preserve"> подстанции (за исключением РТП) мощностью от 250 до 400 </w:t>
            </w:r>
            <w:proofErr w:type="spellStart"/>
            <w:r w:rsidRPr="007000D1">
              <w:rPr>
                <w:rFonts w:ascii="Liberation Serif" w:hAnsi="Liberation Serif" w:cs="Liberation Serif"/>
                <w:szCs w:val="24"/>
              </w:rPr>
              <w:t>кВА</w:t>
            </w:r>
            <w:proofErr w:type="spellEnd"/>
            <w:r w:rsidRPr="007000D1">
              <w:rPr>
                <w:rFonts w:ascii="Liberation Serif" w:hAnsi="Liberation Serif" w:cs="Liberation Serif"/>
                <w:szCs w:val="24"/>
              </w:rPr>
              <w:t xml:space="preserve"> включительно блочного типа</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4.16.1.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 xml:space="preserve">5.2.4.3 </w:t>
            </w:r>
            <w:r w:rsidRPr="007000D1">
              <w:rPr>
                <w:rFonts w:ascii="Liberation Serif" w:hAnsi="Liberation Serif" w:cs="Liberation Serif"/>
                <w:szCs w:val="24"/>
                <w:vertAlign w:val="superscript"/>
              </w:rPr>
              <w:t>10/0,4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16 285</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16 285</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4.17.</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proofErr w:type="spellStart"/>
            <w:r w:rsidRPr="007000D1">
              <w:rPr>
                <w:rFonts w:ascii="Liberation Serif" w:hAnsi="Liberation Serif" w:cs="Liberation Serif"/>
                <w:szCs w:val="24"/>
              </w:rPr>
              <w:t>Двухтрансформаторные</w:t>
            </w:r>
            <w:proofErr w:type="spellEnd"/>
            <w:r w:rsidRPr="007000D1">
              <w:rPr>
                <w:rFonts w:ascii="Liberation Serif" w:hAnsi="Liberation Serif" w:cs="Liberation Serif"/>
                <w:szCs w:val="24"/>
              </w:rPr>
              <w:t xml:space="preserve"> подстанции (за исключением РТП) мощностью от 400 до 1000 </w:t>
            </w:r>
            <w:proofErr w:type="spellStart"/>
            <w:r w:rsidRPr="007000D1">
              <w:rPr>
                <w:rFonts w:ascii="Liberation Serif" w:hAnsi="Liberation Serif" w:cs="Liberation Serif"/>
                <w:szCs w:val="24"/>
              </w:rPr>
              <w:t>кВА</w:t>
            </w:r>
            <w:proofErr w:type="spellEnd"/>
            <w:r w:rsidRPr="007000D1">
              <w:rPr>
                <w:rFonts w:ascii="Liberation Serif" w:hAnsi="Liberation Serif" w:cs="Liberation Serif"/>
                <w:szCs w:val="24"/>
              </w:rPr>
              <w:t xml:space="preserve"> включительно шкафного или </w:t>
            </w:r>
            <w:proofErr w:type="spellStart"/>
            <w:r w:rsidRPr="007000D1">
              <w:rPr>
                <w:rFonts w:ascii="Liberation Serif" w:hAnsi="Liberation Serif" w:cs="Liberation Serif"/>
                <w:szCs w:val="24"/>
              </w:rPr>
              <w:t>киоскового</w:t>
            </w:r>
            <w:proofErr w:type="spellEnd"/>
            <w:r w:rsidRPr="007000D1">
              <w:rPr>
                <w:rFonts w:ascii="Liberation Serif" w:hAnsi="Liberation Serif" w:cs="Liberation Serif"/>
                <w:szCs w:val="24"/>
              </w:rPr>
              <w:t xml:space="preserve"> типа</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4.17.1.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5.2.5.2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6/0,4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4 290</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4 290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4.17.2.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5.2.5.2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10/0,4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6 729</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2 905</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6 729</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2 905</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4.18.</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proofErr w:type="spellStart"/>
            <w:r w:rsidRPr="007000D1">
              <w:rPr>
                <w:rFonts w:ascii="Liberation Serif" w:hAnsi="Liberation Serif" w:cs="Liberation Serif"/>
                <w:szCs w:val="24"/>
              </w:rPr>
              <w:t>Двухтрансформаторные</w:t>
            </w:r>
            <w:proofErr w:type="spellEnd"/>
            <w:r w:rsidRPr="007000D1">
              <w:rPr>
                <w:rFonts w:ascii="Liberation Serif" w:hAnsi="Liberation Serif" w:cs="Liberation Serif"/>
                <w:szCs w:val="24"/>
              </w:rPr>
              <w:t xml:space="preserve"> подстанции (за исключением РТП) мощностью от 400 до 1000 </w:t>
            </w:r>
            <w:proofErr w:type="spellStart"/>
            <w:r w:rsidRPr="007000D1">
              <w:rPr>
                <w:rFonts w:ascii="Liberation Serif" w:hAnsi="Liberation Serif" w:cs="Liberation Serif"/>
                <w:szCs w:val="24"/>
              </w:rPr>
              <w:t>кВА</w:t>
            </w:r>
            <w:proofErr w:type="spellEnd"/>
            <w:r w:rsidRPr="007000D1">
              <w:rPr>
                <w:rFonts w:ascii="Liberation Serif" w:hAnsi="Liberation Serif" w:cs="Liberation Serif"/>
                <w:szCs w:val="24"/>
              </w:rPr>
              <w:t xml:space="preserve"> включительно блочного типа</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4.18.1.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5.2.5.3</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6/0,4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8 523</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8 523</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4.18.2.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5.2.5.3</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10/0,4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6 128</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6 128</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4.18.3.</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С</w:t>
            </w:r>
            <w:r w:rsidRPr="007000D1">
              <w:rPr>
                <w:rFonts w:ascii="Liberation Serif" w:hAnsi="Liberation Serif" w:cs="Liberation Serif"/>
                <w:szCs w:val="24"/>
                <w:vertAlign w:val="subscript"/>
              </w:rPr>
              <w:t xml:space="preserve"> 5.2.5.3 </w:t>
            </w:r>
            <w:r w:rsidRPr="007000D1">
              <w:rPr>
                <w:rFonts w:ascii="Liberation Serif" w:hAnsi="Liberation Serif" w:cs="Liberation Serif"/>
                <w:szCs w:val="24"/>
                <w:vertAlign w:val="superscript"/>
              </w:rPr>
              <w:t>20/0,4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7 634</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3 525</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7 634</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3 525</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4.19.</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proofErr w:type="spellStart"/>
            <w:r w:rsidRPr="007000D1">
              <w:rPr>
                <w:rFonts w:ascii="Liberation Serif" w:hAnsi="Liberation Serif" w:cs="Liberation Serif"/>
                <w:szCs w:val="24"/>
              </w:rPr>
              <w:t>Двухтрансформаторные</w:t>
            </w:r>
            <w:proofErr w:type="spellEnd"/>
            <w:r w:rsidRPr="007000D1">
              <w:rPr>
                <w:rFonts w:ascii="Liberation Serif" w:hAnsi="Liberation Serif" w:cs="Liberation Serif"/>
                <w:szCs w:val="24"/>
              </w:rPr>
              <w:t xml:space="preserve"> подстанции (за исключением РТП) мощностью от 1000 до 1250 </w:t>
            </w:r>
            <w:proofErr w:type="spellStart"/>
            <w:r w:rsidRPr="007000D1">
              <w:rPr>
                <w:rFonts w:ascii="Liberation Serif" w:hAnsi="Liberation Serif" w:cs="Liberation Serif"/>
                <w:szCs w:val="24"/>
              </w:rPr>
              <w:t>кВА</w:t>
            </w:r>
            <w:proofErr w:type="spellEnd"/>
            <w:r w:rsidRPr="007000D1">
              <w:rPr>
                <w:rFonts w:ascii="Liberation Serif" w:hAnsi="Liberation Serif" w:cs="Liberation Serif"/>
                <w:szCs w:val="24"/>
              </w:rPr>
              <w:t xml:space="preserve"> включительно шкафного или </w:t>
            </w:r>
            <w:proofErr w:type="spellStart"/>
            <w:r w:rsidRPr="007000D1">
              <w:rPr>
                <w:rFonts w:ascii="Liberation Serif" w:hAnsi="Liberation Serif" w:cs="Liberation Serif"/>
                <w:szCs w:val="24"/>
              </w:rPr>
              <w:t>киоскового</w:t>
            </w:r>
            <w:proofErr w:type="spellEnd"/>
            <w:r w:rsidRPr="007000D1">
              <w:rPr>
                <w:rFonts w:ascii="Liberation Serif" w:hAnsi="Liberation Serif" w:cs="Liberation Serif"/>
                <w:szCs w:val="24"/>
              </w:rPr>
              <w:t xml:space="preserve"> типа</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4.19.1.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5.2.6.2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10/0,4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2 962</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2 962</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4.20.</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proofErr w:type="spellStart"/>
            <w:r w:rsidRPr="007000D1">
              <w:rPr>
                <w:rFonts w:ascii="Liberation Serif" w:hAnsi="Liberation Serif" w:cs="Liberation Serif"/>
                <w:szCs w:val="24"/>
              </w:rPr>
              <w:t>Двухтрансформаторные</w:t>
            </w:r>
            <w:proofErr w:type="spellEnd"/>
            <w:r w:rsidRPr="007000D1">
              <w:rPr>
                <w:rFonts w:ascii="Liberation Serif" w:hAnsi="Liberation Serif" w:cs="Liberation Serif"/>
                <w:szCs w:val="24"/>
              </w:rPr>
              <w:t xml:space="preserve"> подстанции (за исключением РТП) мощностью от 1000 до 1250 </w:t>
            </w:r>
            <w:proofErr w:type="spellStart"/>
            <w:r w:rsidRPr="007000D1">
              <w:rPr>
                <w:rFonts w:ascii="Liberation Serif" w:hAnsi="Liberation Serif" w:cs="Liberation Serif"/>
                <w:szCs w:val="24"/>
              </w:rPr>
              <w:lastRenderedPageBreak/>
              <w:t>кВА</w:t>
            </w:r>
            <w:proofErr w:type="spellEnd"/>
            <w:r w:rsidRPr="007000D1">
              <w:rPr>
                <w:rFonts w:ascii="Liberation Serif" w:hAnsi="Liberation Serif" w:cs="Liberation Serif"/>
                <w:szCs w:val="24"/>
              </w:rPr>
              <w:t xml:space="preserve"> включительно блочного типа</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lastRenderedPageBreak/>
              <w:t>4.20.1.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 xml:space="preserve">5.2.6.3 </w:t>
            </w:r>
            <w:r w:rsidRPr="007000D1">
              <w:rPr>
                <w:rFonts w:ascii="Liberation Serif" w:hAnsi="Liberation Serif" w:cs="Liberation Serif"/>
                <w:szCs w:val="24"/>
                <w:vertAlign w:val="superscript"/>
              </w:rPr>
              <w:t>6/0,4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7 478</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7 478</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4.20.2.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5.2.6.3</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20/0,4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5 253</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5 253</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4.21.</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proofErr w:type="spellStart"/>
            <w:r w:rsidRPr="007000D1">
              <w:rPr>
                <w:rFonts w:ascii="Liberation Serif" w:hAnsi="Liberation Serif" w:cs="Liberation Serif"/>
                <w:szCs w:val="24"/>
              </w:rPr>
              <w:t>Двухтрансформаторные</w:t>
            </w:r>
            <w:proofErr w:type="spellEnd"/>
            <w:r w:rsidRPr="007000D1">
              <w:rPr>
                <w:rFonts w:ascii="Liberation Serif" w:hAnsi="Liberation Serif" w:cs="Liberation Serif"/>
                <w:szCs w:val="24"/>
              </w:rPr>
              <w:t xml:space="preserve"> подстанции (за исключением РТП) мощностью от 1250 до 1600 </w:t>
            </w:r>
            <w:proofErr w:type="spellStart"/>
            <w:r w:rsidRPr="007000D1">
              <w:rPr>
                <w:rFonts w:ascii="Liberation Serif" w:hAnsi="Liberation Serif" w:cs="Liberation Serif"/>
                <w:szCs w:val="24"/>
              </w:rPr>
              <w:t>кВА</w:t>
            </w:r>
            <w:proofErr w:type="spellEnd"/>
            <w:r w:rsidRPr="007000D1">
              <w:rPr>
                <w:rFonts w:ascii="Liberation Serif" w:hAnsi="Liberation Serif" w:cs="Liberation Serif"/>
                <w:szCs w:val="24"/>
              </w:rPr>
              <w:t xml:space="preserve"> включительно блочного типа</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4.21.1.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5.2.7.3</w:t>
            </w:r>
            <w:r w:rsidRPr="007000D1">
              <w:rPr>
                <w:rFonts w:ascii="Liberation Serif" w:hAnsi="Liberation Serif" w:cs="Liberation Serif"/>
                <w:szCs w:val="24"/>
                <w:vertAlign w:val="superscript"/>
              </w:rPr>
              <w:t xml:space="preserve"> 6/0,4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9 713</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9 713</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4.21.2.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 xml:space="preserve">5.2.7.3 </w:t>
            </w:r>
            <w:r w:rsidRPr="007000D1">
              <w:rPr>
                <w:rFonts w:ascii="Liberation Serif" w:hAnsi="Liberation Serif" w:cs="Liberation Serif"/>
                <w:szCs w:val="24"/>
                <w:vertAlign w:val="superscript"/>
              </w:rPr>
              <w:t>20/0,4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7 950</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7 950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5.</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Строительство распределительных трансформаторных подстанций (РТП)</w:t>
            </w:r>
          </w:p>
        </w:tc>
        <w:tc>
          <w:tcPr>
            <w:tcW w:w="3540" w:type="dxa"/>
            <w:gridSpan w:val="2"/>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С</w:t>
            </w:r>
            <w:proofErr w:type="gramStart"/>
            <w:r w:rsidRPr="007000D1">
              <w:rPr>
                <w:rFonts w:ascii="Liberation Serif" w:hAnsi="Liberation Serif" w:cs="Liberation Serif"/>
                <w:szCs w:val="24"/>
                <w:vertAlign w:val="subscript"/>
              </w:rPr>
              <w:t>6</w:t>
            </w:r>
            <w:proofErr w:type="gramEnd"/>
            <w:r w:rsidRPr="007000D1">
              <w:rPr>
                <w:rFonts w:ascii="Liberation Serif" w:hAnsi="Liberation Serif" w:cs="Liberation Serif"/>
                <w:szCs w:val="24"/>
              </w:rPr>
              <w:t>, руб./кВт</w:t>
            </w:r>
            <w:r w:rsidRPr="007000D1">
              <w:rPr>
                <w:rFonts w:ascii="Liberation Serif" w:hAnsi="Liberation Serif" w:cs="Liberation Serif"/>
                <w:szCs w:val="24"/>
              </w:rPr>
              <w:br/>
              <w:t>(без НДС, без налога на прибыль)</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С</w:t>
            </w:r>
            <w:r w:rsidRPr="007000D1">
              <w:rPr>
                <w:rFonts w:ascii="Liberation Serif" w:hAnsi="Liberation Serif" w:cs="Liberation Serif"/>
                <w:szCs w:val="24"/>
                <w:vertAlign w:val="subscript"/>
              </w:rPr>
              <w:t>6maxN</w:t>
            </w:r>
            <w:r w:rsidRPr="007000D1">
              <w:rPr>
                <w:rFonts w:ascii="Liberation Serif" w:hAnsi="Liberation Serif" w:cs="Liberation Serif"/>
                <w:szCs w:val="24"/>
              </w:rPr>
              <w:t xml:space="preserve">, руб./кВт </w:t>
            </w:r>
            <w:r w:rsidRPr="007000D1">
              <w:rPr>
                <w:rFonts w:ascii="Liberation Serif" w:hAnsi="Liberation Serif" w:cs="Liberation Serif"/>
                <w:szCs w:val="24"/>
              </w:rPr>
              <w:br/>
              <w:t>(без НДС, без налога на прибыль)</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5.1.</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Распределительные </w:t>
            </w:r>
            <w:proofErr w:type="spellStart"/>
            <w:r w:rsidRPr="007000D1">
              <w:rPr>
                <w:rFonts w:ascii="Liberation Serif" w:hAnsi="Liberation Serif" w:cs="Liberation Serif"/>
                <w:szCs w:val="24"/>
              </w:rPr>
              <w:t>однотрансформаторные</w:t>
            </w:r>
            <w:proofErr w:type="spellEnd"/>
            <w:r w:rsidRPr="007000D1">
              <w:rPr>
                <w:rFonts w:ascii="Liberation Serif" w:hAnsi="Liberation Serif" w:cs="Liberation Serif"/>
                <w:szCs w:val="24"/>
              </w:rPr>
              <w:t xml:space="preserve"> подстанции мощностью от 400 до 1000 </w:t>
            </w:r>
            <w:proofErr w:type="spellStart"/>
            <w:r w:rsidRPr="007000D1">
              <w:rPr>
                <w:rFonts w:ascii="Liberation Serif" w:hAnsi="Liberation Serif" w:cs="Liberation Serif"/>
                <w:szCs w:val="24"/>
              </w:rPr>
              <w:t>кВА</w:t>
            </w:r>
            <w:proofErr w:type="spellEnd"/>
            <w:r w:rsidRPr="007000D1">
              <w:rPr>
                <w:rFonts w:ascii="Liberation Serif" w:hAnsi="Liberation Serif" w:cs="Liberation Serif"/>
                <w:szCs w:val="24"/>
              </w:rPr>
              <w:t xml:space="preserve"> включительно</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5.1.1.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 xml:space="preserve">6.1.5 </w:t>
            </w:r>
            <w:r w:rsidRPr="007000D1">
              <w:rPr>
                <w:rFonts w:ascii="Liberation Serif" w:hAnsi="Liberation Serif" w:cs="Liberation Serif"/>
                <w:szCs w:val="24"/>
                <w:vertAlign w:val="superscript"/>
              </w:rPr>
              <w:t>6(10)/0,4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6 624</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6 624</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6 624</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6 624</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5.2.</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Распределительные </w:t>
            </w:r>
            <w:proofErr w:type="spellStart"/>
            <w:r w:rsidRPr="007000D1">
              <w:rPr>
                <w:rFonts w:ascii="Liberation Serif" w:hAnsi="Liberation Serif" w:cs="Liberation Serif"/>
                <w:szCs w:val="24"/>
              </w:rPr>
              <w:t>однотрансформаторные</w:t>
            </w:r>
            <w:proofErr w:type="spellEnd"/>
            <w:r w:rsidRPr="007000D1">
              <w:rPr>
                <w:rFonts w:ascii="Liberation Serif" w:hAnsi="Liberation Serif" w:cs="Liberation Serif"/>
                <w:szCs w:val="24"/>
              </w:rPr>
              <w:t xml:space="preserve"> подстанции мощностью от 1000 до 1250 </w:t>
            </w:r>
            <w:proofErr w:type="spellStart"/>
            <w:r w:rsidRPr="007000D1">
              <w:rPr>
                <w:rFonts w:ascii="Liberation Serif" w:hAnsi="Liberation Serif" w:cs="Liberation Serif"/>
                <w:szCs w:val="24"/>
              </w:rPr>
              <w:t>кВА</w:t>
            </w:r>
            <w:proofErr w:type="spellEnd"/>
            <w:r w:rsidRPr="007000D1">
              <w:rPr>
                <w:rFonts w:ascii="Liberation Serif" w:hAnsi="Liberation Serif" w:cs="Liberation Serif"/>
                <w:szCs w:val="24"/>
              </w:rPr>
              <w:t xml:space="preserve"> включительно</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5.2.1.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6.1.6</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6(10)/0,4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5 575</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5 575</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5 575</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5 575</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5.3.</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Распределительные </w:t>
            </w:r>
            <w:proofErr w:type="spellStart"/>
            <w:r w:rsidRPr="007000D1">
              <w:rPr>
                <w:rFonts w:ascii="Liberation Serif" w:hAnsi="Liberation Serif" w:cs="Liberation Serif"/>
                <w:szCs w:val="24"/>
              </w:rPr>
              <w:t>двухтрансформаторные</w:t>
            </w:r>
            <w:proofErr w:type="spellEnd"/>
            <w:r w:rsidRPr="007000D1">
              <w:rPr>
                <w:rFonts w:ascii="Liberation Serif" w:hAnsi="Liberation Serif" w:cs="Liberation Serif"/>
                <w:szCs w:val="24"/>
              </w:rPr>
              <w:t xml:space="preserve"> подстанции мощностью от 400 до 1000 </w:t>
            </w:r>
            <w:proofErr w:type="spellStart"/>
            <w:r w:rsidRPr="007000D1">
              <w:rPr>
                <w:rFonts w:ascii="Liberation Serif" w:hAnsi="Liberation Serif" w:cs="Liberation Serif"/>
                <w:szCs w:val="24"/>
              </w:rPr>
              <w:t>кВА</w:t>
            </w:r>
            <w:proofErr w:type="spellEnd"/>
            <w:r w:rsidRPr="007000D1">
              <w:rPr>
                <w:rFonts w:ascii="Liberation Serif" w:hAnsi="Liberation Serif" w:cs="Liberation Serif"/>
                <w:szCs w:val="24"/>
              </w:rPr>
              <w:t xml:space="preserve"> включительно</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5.3.1.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6.2.5</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6(10)/0,4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6 585</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6 585</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6 585</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6 585</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5.4.</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Распределительные </w:t>
            </w:r>
            <w:proofErr w:type="spellStart"/>
            <w:r w:rsidRPr="007000D1">
              <w:rPr>
                <w:rFonts w:ascii="Liberation Serif" w:hAnsi="Liberation Serif" w:cs="Liberation Serif"/>
                <w:szCs w:val="24"/>
              </w:rPr>
              <w:t>двухтрансформаторные</w:t>
            </w:r>
            <w:proofErr w:type="spellEnd"/>
            <w:r w:rsidRPr="007000D1">
              <w:rPr>
                <w:rFonts w:ascii="Liberation Serif" w:hAnsi="Liberation Serif" w:cs="Liberation Serif"/>
                <w:szCs w:val="24"/>
              </w:rPr>
              <w:t xml:space="preserve"> подстанции мощностью от 1000 до 1250 </w:t>
            </w:r>
            <w:proofErr w:type="spellStart"/>
            <w:r w:rsidRPr="007000D1">
              <w:rPr>
                <w:rFonts w:ascii="Liberation Serif" w:hAnsi="Liberation Serif" w:cs="Liberation Serif"/>
                <w:szCs w:val="24"/>
              </w:rPr>
              <w:t>кВА</w:t>
            </w:r>
            <w:proofErr w:type="spellEnd"/>
            <w:r w:rsidRPr="007000D1">
              <w:rPr>
                <w:rFonts w:ascii="Liberation Serif" w:hAnsi="Liberation Serif" w:cs="Liberation Serif"/>
                <w:szCs w:val="24"/>
              </w:rPr>
              <w:t xml:space="preserve"> включительно</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5.4.1.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 xml:space="preserve">6.2.6 </w:t>
            </w:r>
            <w:r w:rsidRPr="007000D1">
              <w:rPr>
                <w:rFonts w:ascii="Liberation Serif" w:hAnsi="Liberation Serif" w:cs="Liberation Serif"/>
                <w:szCs w:val="24"/>
                <w:vertAlign w:val="superscript"/>
              </w:rPr>
              <w:t>6(10)/0,4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5 594</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5 594</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5 594</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5 594</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5.5.</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Распределительные </w:t>
            </w:r>
            <w:proofErr w:type="spellStart"/>
            <w:r w:rsidRPr="007000D1">
              <w:rPr>
                <w:rFonts w:ascii="Liberation Serif" w:hAnsi="Liberation Serif" w:cs="Liberation Serif"/>
                <w:szCs w:val="24"/>
              </w:rPr>
              <w:t>двухтрансформаторные</w:t>
            </w:r>
            <w:proofErr w:type="spellEnd"/>
            <w:r w:rsidRPr="007000D1">
              <w:rPr>
                <w:rFonts w:ascii="Liberation Serif" w:hAnsi="Liberation Serif" w:cs="Liberation Serif"/>
                <w:szCs w:val="24"/>
              </w:rPr>
              <w:t xml:space="preserve"> подстанции мощностью от 1250 до 1600 </w:t>
            </w:r>
            <w:proofErr w:type="spellStart"/>
            <w:r w:rsidRPr="007000D1">
              <w:rPr>
                <w:rFonts w:ascii="Liberation Serif" w:hAnsi="Liberation Serif" w:cs="Liberation Serif"/>
                <w:szCs w:val="24"/>
              </w:rPr>
              <w:t>кВА</w:t>
            </w:r>
            <w:proofErr w:type="spellEnd"/>
            <w:r w:rsidRPr="007000D1">
              <w:rPr>
                <w:rFonts w:ascii="Liberation Serif" w:hAnsi="Liberation Serif" w:cs="Liberation Serif"/>
                <w:szCs w:val="24"/>
              </w:rPr>
              <w:t xml:space="preserve"> включительно</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5.5.1.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6.2.7</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6(10)/0,4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10 705</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10 705</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6.</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Строительство подстанций уровнем напряжения 35 кВ и выше (ПС)</w:t>
            </w:r>
          </w:p>
        </w:tc>
        <w:tc>
          <w:tcPr>
            <w:tcW w:w="3540" w:type="dxa"/>
            <w:gridSpan w:val="2"/>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С</w:t>
            </w:r>
            <w:proofErr w:type="gramStart"/>
            <w:r w:rsidRPr="007000D1">
              <w:rPr>
                <w:rFonts w:ascii="Liberation Serif" w:hAnsi="Liberation Serif" w:cs="Liberation Serif"/>
                <w:szCs w:val="24"/>
                <w:vertAlign w:val="subscript"/>
              </w:rPr>
              <w:t>7</w:t>
            </w:r>
            <w:proofErr w:type="gramEnd"/>
            <w:r w:rsidRPr="007000D1">
              <w:rPr>
                <w:rFonts w:ascii="Liberation Serif" w:hAnsi="Liberation Serif" w:cs="Liberation Serif"/>
                <w:szCs w:val="24"/>
              </w:rPr>
              <w:t>, руб./кВт</w:t>
            </w:r>
            <w:r w:rsidRPr="007000D1">
              <w:rPr>
                <w:rFonts w:ascii="Liberation Serif" w:hAnsi="Liberation Serif" w:cs="Liberation Serif"/>
                <w:szCs w:val="24"/>
              </w:rPr>
              <w:br/>
              <w:t>(без НДС, без налога на прибыль)</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С</w:t>
            </w:r>
            <w:r w:rsidRPr="007000D1">
              <w:rPr>
                <w:rFonts w:ascii="Liberation Serif" w:hAnsi="Liberation Serif" w:cs="Liberation Serif"/>
                <w:szCs w:val="24"/>
                <w:vertAlign w:val="subscript"/>
              </w:rPr>
              <w:t>7maxN</w:t>
            </w:r>
            <w:r w:rsidRPr="007000D1">
              <w:rPr>
                <w:rFonts w:ascii="Liberation Serif" w:hAnsi="Liberation Serif" w:cs="Liberation Serif"/>
                <w:szCs w:val="24"/>
              </w:rPr>
              <w:t xml:space="preserve">, руб./кВт </w:t>
            </w:r>
            <w:r w:rsidRPr="007000D1">
              <w:rPr>
                <w:rFonts w:ascii="Liberation Serif" w:hAnsi="Liberation Serif" w:cs="Liberation Serif"/>
                <w:szCs w:val="24"/>
              </w:rPr>
              <w:br/>
              <w:t>(без НДС, без налога на прибыль)</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6.1.</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proofErr w:type="spellStart"/>
            <w:r w:rsidRPr="007000D1">
              <w:rPr>
                <w:rFonts w:ascii="Liberation Serif" w:hAnsi="Liberation Serif" w:cs="Liberation Serif"/>
                <w:szCs w:val="24"/>
              </w:rPr>
              <w:t>Однотрансформаторные</w:t>
            </w:r>
            <w:proofErr w:type="spellEnd"/>
            <w:r w:rsidRPr="007000D1">
              <w:rPr>
                <w:rFonts w:ascii="Liberation Serif" w:hAnsi="Liberation Serif" w:cs="Liberation Serif"/>
                <w:szCs w:val="24"/>
              </w:rPr>
              <w:t xml:space="preserve"> подстанции мощностью до 6,3 МВА  включительно</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6.1.1.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 xml:space="preserve">7.1.1 </w:t>
            </w:r>
            <w:r w:rsidRPr="007000D1">
              <w:rPr>
                <w:rFonts w:ascii="Liberation Serif" w:hAnsi="Liberation Serif" w:cs="Liberation Serif"/>
                <w:szCs w:val="24"/>
                <w:vertAlign w:val="superscript"/>
              </w:rPr>
              <w:t>35/0,4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20 051</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20 051</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20 051</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20 051</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6.2.</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proofErr w:type="spellStart"/>
            <w:r w:rsidRPr="007000D1">
              <w:rPr>
                <w:rFonts w:ascii="Liberation Serif" w:hAnsi="Liberation Serif" w:cs="Liberation Serif"/>
                <w:szCs w:val="24"/>
              </w:rPr>
              <w:t>Двухтрансформаторные</w:t>
            </w:r>
            <w:proofErr w:type="spellEnd"/>
            <w:r w:rsidRPr="007000D1">
              <w:rPr>
                <w:rFonts w:ascii="Liberation Serif" w:hAnsi="Liberation Serif" w:cs="Liberation Serif"/>
                <w:szCs w:val="24"/>
              </w:rPr>
              <w:t xml:space="preserve"> подстанции мощностью от 6,3 МВА до 10 МВА включительно</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6.2.1.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7.2.2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110/6(10)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7 695</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7 695</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7.</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Обеспечение средствами коммерческого учета электрической энергии (мощности)</w:t>
            </w:r>
          </w:p>
        </w:tc>
        <w:tc>
          <w:tcPr>
            <w:tcW w:w="3540" w:type="dxa"/>
            <w:gridSpan w:val="2"/>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С</w:t>
            </w:r>
            <w:r w:rsidRPr="007000D1">
              <w:rPr>
                <w:rFonts w:ascii="Liberation Serif" w:hAnsi="Liberation Serif" w:cs="Liberation Serif"/>
                <w:szCs w:val="24"/>
                <w:vertAlign w:val="subscript"/>
              </w:rPr>
              <w:t>8</w:t>
            </w:r>
            <w:r w:rsidRPr="007000D1">
              <w:rPr>
                <w:rFonts w:ascii="Liberation Serif" w:hAnsi="Liberation Serif" w:cs="Liberation Serif"/>
                <w:szCs w:val="24"/>
              </w:rPr>
              <w:t>, руб. за точку учета</w:t>
            </w:r>
            <w:r w:rsidRPr="007000D1">
              <w:rPr>
                <w:rFonts w:ascii="Liberation Serif" w:hAnsi="Liberation Serif" w:cs="Liberation Serif"/>
                <w:szCs w:val="24"/>
              </w:rPr>
              <w:br/>
              <w:t>(без НДС, без налога на прибыль)</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С</w:t>
            </w:r>
            <w:r w:rsidRPr="007000D1">
              <w:rPr>
                <w:rFonts w:ascii="Liberation Serif" w:hAnsi="Liberation Serif" w:cs="Liberation Serif"/>
                <w:szCs w:val="24"/>
                <w:vertAlign w:val="subscript"/>
              </w:rPr>
              <w:t>8maxN</w:t>
            </w:r>
            <w:r w:rsidRPr="007000D1">
              <w:rPr>
                <w:rFonts w:ascii="Liberation Serif" w:hAnsi="Liberation Serif" w:cs="Liberation Serif"/>
                <w:szCs w:val="24"/>
              </w:rPr>
              <w:t xml:space="preserve">, руб./кВт </w:t>
            </w:r>
            <w:r w:rsidRPr="007000D1">
              <w:rPr>
                <w:rFonts w:ascii="Liberation Serif" w:hAnsi="Liberation Serif" w:cs="Liberation Serif"/>
                <w:szCs w:val="24"/>
              </w:rPr>
              <w:br/>
              <w:t>(без НДС, без налога на прибыль)</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7.1.</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Средства коммерческого учета электрической энергии (мощности) однофазные прямого включения</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7.1.1.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8.1.1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0,4 кВ и ниже</w:t>
            </w:r>
            <w:r w:rsidRPr="007000D1">
              <w:rPr>
                <w:rFonts w:ascii="Liberation Serif" w:hAnsi="Liberation Serif" w:cs="Liberation Serif"/>
                <w:szCs w:val="24"/>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13 757</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13 882</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1 164</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1 515</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7.2.</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Средства коммерческого учета электрической энергии (мощности) трехфазные прямого включения</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7.2.1.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8.2.1</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0,4 кВ и ниже</w:t>
            </w:r>
            <w:r w:rsidRPr="007000D1">
              <w:rPr>
                <w:rFonts w:ascii="Liberation Serif" w:hAnsi="Liberation Serif" w:cs="Liberation Serif"/>
                <w:szCs w:val="24"/>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20 433</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18 951</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1 401</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1 439</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7.3.</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 xml:space="preserve">Средства коммерческого учета электрической энергии (мощности) трехфазные </w:t>
            </w:r>
            <w:proofErr w:type="spellStart"/>
            <w:r w:rsidRPr="007000D1">
              <w:rPr>
                <w:rFonts w:ascii="Liberation Serif" w:hAnsi="Liberation Serif" w:cs="Liberation Serif"/>
                <w:szCs w:val="24"/>
              </w:rPr>
              <w:t>полукосвенного</w:t>
            </w:r>
            <w:proofErr w:type="spellEnd"/>
            <w:r w:rsidRPr="007000D1">
              <w:rPr>
                <w:rFonts w:ascii="Liberation Serif" w:hAnsi="Liberation Serif" w:cs="Liberation Serif"/>
                <w:szCs w:val="24"/>
              </w:rPr>
              <w:t xml:space="preserve"> включения</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7.3.1.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8.2.2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 xml:space="preserve">0,4 кВ и ниже </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30 393</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39 728</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429</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693</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7.3.2.</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8.2.2</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1-20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325 766</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24</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0</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7.4.</w:t>
            </w:r>
          </w:p>
        </w:tc>
        <w:tc>
          <w:tcPr>
            <w:tcW w:w="9776" w:type="dxa"/>
            <w:gridSpan w:val="5"/>
            <w:tcBorders>
              <w:top w:val="single" w:sz="4" w:space="0" w:color="auto"/>
              <w:left w:val="nil"/>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Средства коммерческого учета электрической энергии (мощности) трехфазные косвенного включения</w:t>
            </w:r>
          </w:p>
        </w:tc>
      </w:tr>
      <w:tr w:rsidR="007000D1" w:rsidRPr="007000D1" w:rsidTr="00034E43">
        <w:trPr>
          <w:trHeight w:val="20"/>
        </w:trPr>
        <w:tc>
          <w:tcPr>
            <w:tcW w:w="998" w:type="dxa"/>
            <w:tcBorders>
              <w:top w:val="nil"/>
              <w:left w:val="single" w:sz="4" w:space="0" w:color="auto"/>
              <w:bottom w:val="single" w:sz="4" w:space="0" w:color="auto"/>
              <w:right w:val="single" w:sz="4" w:space="0" w:color="auto"/>
            </w:tcBorders>
            <w:shd w:val="clear" w:color="000000" w:fill="FFFFFF"/>
            <w:vAlign w:val="center"/>
            <w:hideMark/>
          </w:tcPr>
          <w:p w:rsidR="007000D1" w:rsidRPr="007000D1" w:rsidRDefault="007000D1" w:rsidP="00034E43">
            <w:pPr>
              <w:jc w:val="center"/>
              <w:rPr>
                <w:rFonts w:ascii="Liberation Serif" w:hAnsi="Liberation Serif" w:cs="Liberation Serif"/>
                <w:szCs w:val="24"/>
              </w:rPr>
            </w:pPr>
            <w:r w:rsidRPr="007000D1">
              <w:rPr>
                <w:rFonts w:ascii="Liberation Serif" w:hAnsi="Liberation Serif" w:cs="Liberation Serif"/>
                <w:szCs w:val="24"/>
              </w:rPr>
              <w:t>7.4.1.</w:t>
            </w:r>
          </w:p>
        </w:tc>
        <w:tc>
          <w:tcPr>
            <w:tcW w:w="2976" w:type="dxa"/>
            <w:tcBorders>
              <w:top w:val="nil"/>
              <w:left w:val="nil"/>
              <w:bottom w:val="single" w:sz="4" w:space="0" w:color="auto"/>
              <w:right w:val="single" w:sz="4" w:space="0" w:color="auto"/>
            </w:tcBorders>
            <w:shd w:val="clear" w:color="000000" w:fill="FFFFFF"/>
            <w:vAlign w:val="center"/>
            <w:hideMark/>
          </w:tcPr>
          <w:p w:rsidR="007000D1" w:rsidRPr="007000D1" w:rsidRDefault="007000D1" w:rsidP="00034E43">
            <w:pPr>
              <w:rPr>
                <w:rFonts w:ascii="Liberation Serif" w:hAnsi="Liberation Serif" w:cs="Liberation Serif"/>
                <w:szCs w:val="24"/>
              </w:rPr>
            </w:pPr>
            <w:r w:rsidRPr="007000D1">
              <w:rPr>
                <w:rFonts w:ascii="Liberation Serif" w:hAnsi="Liberation Serif" w:cs="Liberation Serif"/>
                <w:szCs w:val="24"/>
              </w:rPr>
              <w:t xml:space="preserve">С </w:t>
            </w:r>
            <w:r w:rsidRPr="007000D1">
              <w:rPr>
                <w:rFonts w:ascii="Liberation Serif" w:hAnsi="Liberation Serif" w:cs="Liberation Serif"/>
                <w:szCs w:val="24"/>
                <w:vertAlign w:val="subscript"/>
              </w:rPr>
              <w:t>8.2.3</w:t>
            </w:r>
            <w:r w:rsidRPr="007000D1">
              <w:rPr>
                <w:rFonts w:ascii="Liberation Serif" w:hAnsi="Liberation Serif" w:cs="Liberation Serif"/>
                <w:szCs w:val="24"/>
              </w:rPr>
              <w:t xml:space="preserve"> </w:t>
            </w:r>
            <w:r w:rsidRPr="007000D1">
              <w:rPr>
                <w:rFonts w:ascii="Liberation Serif" w:hAnsi="Liberation Serif" w:cs="Liberation Serif"/>
                <w:szCs w:val="24"/>
                <w:vertAlign w:val="superscript"/>
              </w:rPr>
              <w:t>1-20 кВ</w:t>
            </w:r>
          </w:p>
        </w:tc>
        <w:tc>
          <w:tcPr>
            <w:tcW w:w="1701"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211 495</w:t>
            </w:r>
          </w:p>
        </w:tc>
        <w:tc>
          <w:tcPr>
            <w:tcW w:w="1839"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117 148</w:t>
            </w:r>
          </w:p>
        </w:tc>
        <w:tc>
          <w:tcPr>
            <w:tcW w:w="1417"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1 313</w:t>
            </w:r>
          </w:p>
        </w:tc>
        <w:tc>
          <w:tcPr>
            <w:tcW w:w="1843" w:type="dxa"/>
            <w:tcBorders>
              <w:top w:val="nil"/>
              <w:left w:val="nil"/>
              <w:bottom w:val="single" w:sz="4" w:space="0" w:color="auto"/>
              <w:right w:val="single" w:sz="4" w:space="0" w:color="auto"/>
            </w:tcBorders>
            <w:shd w:val="clear" w:color="000000" w:fill="FFFFFF"/>
            <w:noWrap/>
            <w:vAlign w:val="center"/>
            <w:hideMark/>
          </w:tcPr>
          <w:p w:rsidR="007000D1" w:rsidRPr="007000D1" w:rsidRDefault="007000D1" w:rsidP="00034E43">
            <w:pPr>
              <w:jc w:val="center"/>
              <w:rPr>
                <w:rFonts w:ascii="Liberation Serif" w:hAnsi="Liberation Serif" w:cs="Liberation Serif"/>
                <w:color w:val="000000"/>
                <w:szCs w:val="24"/>
              </w:rPr>
            </w:pPr>
            <w:r w:rsidRPr="007000D1">
              <w:rPr>
                <w:rFonts w:ascii="Liberation Serif" w:hAnsi="Liberation Serif" w:cs="Liberation Serif"/>
                <w:color w:val="000000"/>
                <w:szCs w:val="24"/>
              </w:rPr>
              <w:t>1 802</w:t>
            </w:r>
          </w:p>
        </w:tc>
      </w:tr>
    </w:tbl>
    <w:p w:rsidR="007000D1" w:rsidRPr="007000D1" w:rsidRDefault="007000D1" w:rsidP="007000D1">
      <w:pPr>
        <w:widowControl w:val="0"/>
        <w:autoSpaceDE w:val="0"/>
        <w:autoSpaceDN w:val="0"/>
        <w:adjustRightInd w:val="0"/>
        <w:jc w:val="both"/>
        <w:rPr>
          <w:rFonts w:ascii="Liberation Serif" w:eastAsia="Calibri" w:hAnsi="Liberation Serif" w:cs="Liberation Serif"/>
          <w:szCs w:val="24"/>
          <w:lang w:eastAsia="en-US"/>
        </w:rPr>
      </w:pPr>
    </w:p>
    <w:p w:rsidR="007000D1" w:rsidRPr="007000D1" w:rsidRDefault="007000D1" w:rsidP="007000D1">
      <w:pPr>
        <w:widowControl w:val="0"/>
        <w:autoSpaceDE w:val="0"/>
        <w:autoSpaceDN w:val="0"/>
        <w:adjustRightInd w:val="0"/>
        <w:jc w:val="both"/>
        <w:rPr>
          <w:rFonts w:ascii="Liberation Serif" w:eastAsia="Calibri" w:hAnsi="Liberation Serif" w:cs="Liberation Serif"/>
          <w:szCs w:val="24"/>
          <w:lang w:eastAsia="en-US"/>
        </w:rPr>
      </w:pPr>
    </w:p>
    <w:p w:rsidR="007000D1" w:rsidRPr="007000D1" w:rsidRDefault="007000D1" w:rsidP="007000D1">
      <w:pPr>
        <w:widowControl w:val="0"/>
        <w:autoSpaceDE w:val="0"/>
        <w:autoSpaceDN w:val="0"/>
        <w:adjustRightInd w:val="0"/>
        <w:jc w:val="both"/>
        <w:rPr>
          <w:rFonts w:ascii="Liberation Serif" w:eastAsia="Calibri" w:hAnsi="Liberation Serif" w:cs="Liberation Serif"/>
          <w:szCs w:val="24"/>
          <w:lang w:eastAsia="en-US"/>
        </w:rPr>
      </w:pPr>
      <w:r w:rsidRPr="007000D1">
        <w:rPr>
          <w:rFonts w:ascii="Liberation Serif" w:eastAsia="Calibri" w:hAnsi="Liberation Serif" w:cs="Liberation Serif"/>
          <w:szCs w:val="24"/>
          <w:lang w:eastAsia="en-US"/>
        </w:rPr>
        <w:t>Примечания:</w:t>
      </w:r>
    </w:p>
    <w:p w:rsidR="007000D1" w:rsidRPr="007000D1" w:rsidRDefault="007000D1" w:rsidP="007000D1">
      <w:pPr>
        <w:autoSpaceDE w:val="0"/>
        <w:autoSpaceDN w:val="0"/>
        <w:adjustRightInd w:val="0"/>
        <w:ind w:firstLine="708"/>
        <w:jc w:val="both"/>
        <w:rPr>
          <w:rFonts w:ascii="Liberation Serif" w:hAnsi="Liberation Serif" w:cs="Liberation Serif"/>
          <w:szCs w:val="24"/>
        </w:rPr>
      </w:pPr>
      <w:r w:rsidRPr="007000D1">
        <w:rPr>
          <w:rFonts w:ascii="Liberation Serif" w:hAnsi="Liberation Serif" w:cs="Liberation Serif"/>
          <w:szCs w:val="24"/>
        </w:rPr>
        <w:t>ТП – трансформаторная подстанция;</w:t>
      </w:r>
    </w:p>
    <w:p w:rsidR="007000D1" w:rsidRPr="007000D1" w:rsidRDefault="007000D1" w:rsidP="007000D1">
      <w:pPr>
        <w:autoSpaceDE w:val="0"/>
        <w:autoSpaceDN w:val="0"/>
        <w:adjustRightInd w:val="0"/>
        <w:ind w:firstLine="708"/>
        <w:jc w:val="both"/>
        <w:rPr>
          <w:rFonts w:ascii="Liberation Serif" w:eastAsia="Calibri" w:hAnsi="Liberation Serif" w:cs="Liberation Serif"/>
          <w:szCs w:val="24"/>
          <w:lang w:eastAsia="en-US"/>
        </w:rPr>
      </w:pPr>
      <w:r w:rsidRPr="007000D1">
        <w:rPr>
          <w:rFonts w:ascii="Liberation Serif" w:hAnsi="Liberation Serif" w:cs="Liberation Serif"/>
          <w:szCs w:val="24"/>
        </w:rPr>
        <w:t>РТП – распределительная трансформаторная подстанция;</w:t>
      </w:r>
    </w:p>
    <w:p w:rsidR="007000D1" w:rsidRPr="007000D1" w:rsidRDefault="007000D1" w:rsidP="007000D1">
      <w:pPr>
        <w:autoSpaceDE w:val="0"/>
        <w:autoSpaceDN w:val="0"/>
        <w:adjustRightInd w:val="0"/>
        <w:ind w:firstLine="708"/>
        <w:jc w:val="both"/>
        <w:rPr>
          <w:rFonts w:ascii="Liberation Serif" w:hAnsi="Liberation Serif" w:cs="Liberation Serif"/>
          <w:szCs w:val="24"/>
        </w:rPr>
      </w:pPr>
      <w:proofErr w:type="gramStart"/>
      <w:r w:rsidRPr="007000D1">
        <w:rPr>
          <w:rFonts w:ascii="Liberation Serif" w:hAnsi="Liberation Serif" w:cs="Liberation Serif"/>
          <w:szCs w:val="24"/>
        </w:rPr>
        <w:t>ТТ</w:t>
      </w:r>
      <w:proofErr w:type="gramEnd"/>
      <w:r w:rsidRPr="007000D1">
        <w:rPr>
          <w:rFonts w:ascii="Liberation Serif" w:hAnsi="Liberation Serif" w:cs="Liberation Serif"/>
          <w:szCs w:val="24"/>
        </w:rPr>
        <w:t xml:space="preserve"> – трансформаторы тока.</w:t>
      </w:r>
    </w:p>
    <w:p w:rsidR="007000D1" w:rsidRPr="007000D1" w:rsidRDefault="007000D1" w:rsidP="007000D1">
      <w:pPr>
        <w:autoSpaceDE w:val="0"/>
        <w:autoSpaceDN w:val="0"/>
        <w:adjustRightInd w:val="0"/>
        <w:ind w:firstLine="708"/>
        <w:jc w:val="both"/>
        <w:rPr>
          <w:rFonts w:ascii="Liberation Serif" w:hAnsi="Liberation Serif" w:cs="Liberation Serif"/>
          <w:szCs w:val="24"/>
        </w:rPr>
      </w:pPr>
      <w:proofErr w:type="gramStart"/>
      <w:r w:rsidRPr="007000D1">
        <w:rPr>
          <w:rFonts w:ascii="Liberation Serif" w:hAnsi="Liberation Serif" w:cs="Liberation Serif"/>
          <w:szCs w:val="24"/>
        </w:rPr>
        <w:t xml:space="preserve">Ставки за единицу максимальной мощности для определения платы за технологическое присоединение к электрическим сетям на уровне напряжения </w:t>
      </w:r>
      <w:r w:rsidRPr="007000D1">
        <w:rPr>
          <w:rFonts w:ascii="Liberation Serif" w:hAnsi="Liberation Serif" w:cs="Liberation Serif"/>
          <w:szCs w:val="24"/>
        </w:rPr>
        <w:br/>
        <w:t>20 кВ и менее и мощности менее 670 кВт на осуществление мероприятий по строительству трансформаторных подстанций (ТП), за исключением распределительных трансформаторных подстанций (РТП) (С</w:t>
      </w:r>
      <w:r w:rsidRPr="007000D1">
        <w:rPr>
          <w:rFonts w:ascii="Liberation Serif" w:hAnsi="Liberation Serif" w:cs="Liberation Serif"/>
          <w:szCs w:val="24"/>
          <w:vertAlign w:val="subscript"/>
        </w:rPr>
        <w:t>5</w:t>
      </w:r>
      <w:r w:rsidRPr="007000D1">
        <w:rPr>
          <w:rFonts w:ascii="Liberation Serif" w:hAnsi="Liberation Serif" w:cs="Liberation Serif"/>
          <w:szCs w:val="24"/>
          <w:vertAlign w:val="superscript"/>
        </w:rPr>
        <w:t>maxN</w:t>
      </w:r>
      <w:r w:rsidRPr="007000D1">
        <w:rPr>
          <w:rFonts w:ascii="Liberation Serif" w:hAnsi="Liberation Serif" w:cs="Liberation Serif"/>
          <w:szCs w:val="24"/>
        </w:rPr>
        <w:t>), распределительных трансформаторных подстанций (РТП) с уровнем напряжения до 35 кВ (С</w:t>
      </w:r>
      <w:r w:rsidRPr="007000D1">
        <w:rPr>
          <w:rFonts w:ascii="Liberation Serif" w:hAnsi="Liberation Serif" w:cs="Liberation Serif"/>
          <w:szCs w:val="24"/>
          <w:vertAlign w:val="subscript"/>
        </w:rPr>
        <w:t>6</w:t>
      </w:r>
      <w:r w:rsidRPr="007000D1">
        <w:rPr>
          <w:rFonts w:ascii="Liberation Serif" w:hAnsi="Liberation Serif" w:cs="Liberation Serif"/>
          <w:szCs w:val="24"/>
          <w:vertAlign w:val="superscript"/>
        </w:rPr>
        <w:t>maxN</w:t>
      </w:r>
      <w:r w:rsidRPr="007000D1">
        <w:rPr>
          <w:rFonts w:ascii="Liberation Serif" w:hAnsi="Liberation Serif" w:cs="Liberation Serif"/>
          <w:szCs w:val="24"/>
        </w:rPr>
        <w:t>) на планируемый период принимаются равными соответственно стандартизированным тарифным</w:t>
      </w:r>
      <w:proofErr w:type="gramEnd"/>
      <w:r w:rsidRPr="007000D1">
        <w:rPr>
          <w:rFonts w:ascii="Liberation Serif" w:hAnsi="Liberation Serif" w:cs="Liberation Serif"/>
          <w:szCs w:val="24"/>
        </w:rPr>
        <w:t xml:space="preserve"> ставкам С</w:t>
      </w:r>
      <w:r w:rsidRPr="007000D1">
        <w:rPr>
          <w:rFonts w:ascii="Liberation Serif" w:hAnsi="Liberation Serif" w:cs="Liberation Serif"/>
          <w:szCs w:val="24"/>
          <w:vertAlign w:val="subscript"/>
        </w:rPr>
        <w:t>5</w:t>
      </w:r>
      <w:r w:rsidRPr="007000D1">
        <w:rPr>
          <w:rFonts w:ascii="Liberation Serif" w:hAnsi="Liberation Serif" w:cs="Liberation Serif"/>
          <w:szCs w:val="24"/>
        </w:rPr>
        <w:t>, С</w:t>
      </w:r>
      <w:proofErr w:type="gramStart"/>
      <w:r w:rsidRPr="007000D1">
        <w:rPr>
          <w:rFonts w:ascii="Liberation Serif" w:hAnsi="Liberation Serif" w:cs="Liberation Serif"/>
          <w:szCs w:val="24"/>
          <w:vertAlign w:val="subscript"/>
        </w:rPr>
        <w:t>6</w:t>
      </w:r>
      <w:proofErr w:type="gramEnd"/>
      <w:r w:rsidRPr="007000D1">
        <w:rPr>
          <w:rFonts w:ascii="Liberation Serif" w:hAnsi="Liberation Serif" w:cs="Liberation Serif"/>
          <w:szCs w:val="24"/>
          <w:vertAlign w:val="subscript"/>
        </w:rPr>
        <w:t>,</w:t>
      </w:r>
      <w:r w:rsidRPr="007000D1">
        <w:rPr>
          <w:rFonts w:ascii="Liberation Serif" w:hAnsi="Liberation Serif" w:cs="Liberation Serif"/>
          <w:szCs w:val="24"/>
        </w:rPr>
        <w:t xml:space="preserve"> установленным настоящим постановлением.</w:t>
      </w:r>
    </w:p>
    <w:p w:rsidR="007000D1" w:rsidRPr="007000D1" w:rsidRDefault="007000D1" w:rsidP="007000D1">
      <w:pPr>
        <w:autoSpaceDE w:val="0"/>
        <w:autoSpaceDN w:val="0"/>
        <w:adjustRightInd w:val="0"/>
        <w:ind w:firstLine="708"/>
        <w:jc w:val="both"/>
        <w:rPr>
          <w:rFonts w:ascii="Liberation Serif" w:hAnsi="Liberation Serif" w:cs="Liberation Serif"/>
          <w:szCs w:val="24"/>
        </w:rPr>
      </w:pPr>
      <w:r w:rsidRPr="007000D1">
        <w:rPr>
          <w:rFonts w:ascii="Liberation Serif" w:hAnsi="Liberation Serif" w:cs="Liberation Serif"/>
          <w:szCs w:val="24"/>
        </w:rPr>
        <w:t>Стандартизированные тарифные ставки С</w:t>
      </w:r>
      <w:proofErr w:type="gramStart"/>
      <w:r w:rsidRPr="007000D1">
        <w:rPr>
          <w:rFonts w:ascii="Liberation Serif" w:hAnsi="Liberation Serif" w:cs="Liberation Serif"/>
          <w:szCs w:val="24"/>
          <w:vertAlign w:val="subscript"/>
        </w:rPr>
        <w:t>2</w:t>
      </w:r>
      <w:proofErr w:type="gramEnd"/>
      <w:r w:rsidRPr="007000D1">
        <w:rPr>
          <w:rFonts w:ascii="Liberation Serif" w:hAnsi="Liberation Serif" w:cs="Liberation Serif"/>
          <w:szCs w:val="24"/>
        </w:rPr>
        <w:t xml:space="preserve"> и С</w:t>
      </w:r>
      <w:r w:rsidRPr="007000D1">
        <w:rPr>
          <w:rFonts w:ascii="Liberation Serif" w:hAnsi="Liberation Serif" w:cs="Liberation Serif"/>
          <w:szCs w:val="24"/>
          <w:vertAlign w:val="subscript"/>
        </w:rPr>
        <w:t>3</w:t>
      </w:r>
      <w:r w:rsidRPr="007000D1">
        <w:rPr>
          <w:rFonts w:ascii="Liberation Serif" w:hAnsi="Liberation Serif" w:cs="Liberation Serif"/>
          <w:szCs w:val="24"/>
        </w:rPr>
        <w:t xml:space="preserve"> применяются к протяженности линий электропередачи по трассе. </w:t>
      </w:r>
    </w:p>
    <w:p w:rsidR="007000D1" w:rsidRPr="007000D1" w:rsidRDefault="007000D1" w:rsidP="007000D1">
      <w:pPr>
        <w:widowControl w:val="0"/>
        <w:autoSpaceDE w:val="0"/>
        <w:autoSpaceDN w:val="0"/>
        <w:adjustRightInd w:val="0"/>
        <w:ind w:firstLine="708"/>
        <w:jc w:val="both"/>
        <w:rPr>
          <w:rFonts w:ascii="Liberation Serif" w:hAnsi="Liberation Serif" w:cs="Liberation Serif"/>
          <w:szCs w:val="24"/>
        </w:rPr>
      </w:pPr>
      <w:r w:rsidRPr="007000D1">
        <w:rPr>
          <w:rFonts w:ascii="Liberation Serif" w:hAnsi="Liberation Serif" w:cs="Liberation Serif"/>
          <w:szCs w:val="24"/>
        </w:rPr>
        <w:t>При расчете платы за технологическое присоединение с применением стандартизированных тарифных ставок используются расчетные показатели в соответствии с техническими условиями для присоединения к электрическим сетям, выданными заявителю.</w:t>
      </w:r>
    </w:p>
    <w:p w:rsidR="007000D1" w:rsidRPr="007000D1" w:rsidRDefault="007000D1" w:rsidP="007000D1">
      <w:pPr>
        <w:widowControl w:val="0"/>
        <w:autoSpaceDE w:val="0"/>
        <w:autoSpaceDN w:val="0"/>
        <w:adjustRightInd w:val="0"/>
        <w:ind w:firstLine="708"/>
        <w:jc w:val="both"/>
        <w:rPr>
          <w:rFonts w:ascii="Liberation Serif" w:hAnsi="Liberation Serif" w:cs="Liberation Serif"/>
          <w:szCs w:val="24"/>
        </w:rPr>
      </w:pPr>
    </w:p>
    <w:p w:rsidR="007000D1" w:rsidRPr="007000D1" w:rsidRDefault="007000D1" w:rsidP="007000D1">
      <w:pPr>
        <w:widowControl w:val="0"/>
        <w:autoSpaceDE w:val="0"/>
        <w:autoSpaceDN w:val="0"/>
        <w:adjustRightInd w:val="0"/>
        <w:ind w:firstLine="708"/>
        <w:jc w:val="both"/>
        <w:rPr>
          <w:rFonts w:ascii="Liberation Serif" w:hAnsi="Liberation Serif" w:cs="Liberation Serif"/>
          <w:szCs w:val="24"/>
        </w:rPr>
      </w:pPr>
    </w:p>
    <w:p w:rsidR="007000D1" w:rsidRPr="007000D1" w:rsidRDefault="007000D1" w:rsidP="007000D1">
      <w:pPr>
        <w:widowControl w:val="0"/>
        <w:autoSpaceDE w:val="0"/>
        <w:autoSpaceDN w:val="0"/>
        <w:adjustRightInd w:val="0"/>
        <w:ind w:firstLine="708"/>
        <w:jc w:val="both"/>
        <w:rPr>
          <w:rFonts w:ascii="Liberation Serif" w:hAnsi="Liberation Serif" w:cs="Liberation Serif"/>
          <w:szCs w:val="24"/>
        </w:rPr>
      </w:pPr>
    </w:p>
    <w:p w:rsidR="007000D1" w:rsidRPr="007000D1" w:rsidRDefault="007000D1" w:rsidP="007000D1">
      <w:pPr>
        <w:widowControl w:val="0"/>
        <w:autoSpaceDE w:val="0"/>
        <w:autoSpaceDN w:val="0"/>
        <w:adjustRightInd w:val="0"/>
        <w:ind w:firstLine="708"/>
        <w:jc w:val="both"/>
        <w:rPr>
          <w:rFonts w:ascii="Liberation Serif" w:hAnsi="Liberation Serif" w:cs="Liberation Serif"/>
          <w:szCs w:val="24"/>
        </w:rPr>
      </w:pPr>
    </w:p>
    <w:p w:rsidR="007000D1" w:rsidRPr="007000D1" w:rsidRDefault="007000D1" w:rsidP="007000D1">
      <w:pPr>
        <w:widowControl w:val="0"/>
        <w:autoSpaceDE w:val="0"/>
        <w:autoSpaceDN w:val="0"/>
        <w:adjustRightInd w:val="0"/>
        <w:ind w:firstLine="708"/>
        <w:jc w:val="both"/>
        <w:rPr>
          <w:rFonts w:ascii="Liberation Serif" w:hAnsi="Liberation Serif" w:cs="Liberation Serif"/>
          <w:szCs w:val="24"/>
        </w:rPr>
      </w:pPr>
    </w:p>
    <w:p w:rsidR="007000D1" w:rsidRPr="007000D1" w:rsidRDefault="007000D1" w:rsidP="007000D1">
      <w:pPr>
        <w:widowControl w:val="0"/>
        <w:autoSpaceDE w:val="0"/>
        <w:autoSpaceDN w:val="0"/>
        <w:adjustRightInd w:val="0"/>
        <w:ind w:firstLine="708"/>
        <w:jc w:val="both"/>
        <w:rPr>
          <w:rFonts w:ascii="Liberation Serif" w:hAnsi="Liberation Serif" w:cs="Liberation Serif"/>
          <w:szCs w:val="24"/>
        </w:rPr>
      </w:pPr>
    </w:p>
    <w:p w:rsidR="007000D1" w:rsidRPr="007000D1" w:rsidRDefault="007000D1" w:rsidP="007000D1">
      <w:pPr>
        <w:widowControl w:val="0"/>
        <w:autoSpaceDE w:val="0"/>
        <w:autoSpaceDN w:val="0"/>
        <w:adjustRightInd w:val="0"/>
        <w:ind w:firstLine="708"/>
        <w:jc w:val="both"/>
        <w:rPr>
          <w:rFonts w:ascii="Liberation Serif" w:hAnsi="Liberation Serif" w:cs="Liberation Serif"/>
          <w:szCs w:val="24"/>
        </w:rPr>
      </w:pPr>
    </w:p>
    <w:p w:rsidR="007000D1" w:rsidRPr="007000D1" w:rsidRDefault="007000D1" w:rsidP="007000D1">
      <w:pPr>
        <w:widowControl w:val="0"/>
        <w:autoSpaceDE w:val="0"/>
        <w:autoSpaceDN w:val="0"/>
        <w:adjustRightInd w:val="0"/>
        <w:ind w:firstLine="708"/>
        <w:jc w:val="both"/>
        <w:rPr>
          <w:rFonts w:ascii="Liberation Serif" w:hAnsi="Liberation Serif" w:cs="Liberation Serif"/>
          <w:szCs w:val="24"/>
        </w:rPr>
      </w:pPr>
    </w:p>
    <w:p w:rsidR="007000D1" w:rsidRPr="007000D1" w:rsidRDefault="007000D1" w:rsidP="007000D1">
      <w:pPr>
        <w:widowControl w:val="0"/>
        <w:autoSpaceDE w:val="0"/>
        <w:autoSpaceDN w:val="0"/>
        <w:adjustRightInd w:val="0"/>
        <w:ind w:firstLine="708"/>
        <w:jc w:val="both"/>
        <w:rPr>
          <w:rFonts w:ascii="Liberation Serif" w:hAnsi="Liberation Serif" w:cs="Liberation Serif"/>
          <w:szCs w:val="24"/>
        </w:rPr>
      </w:pPr>
    </w:p>
    <w:p w:rsidR="007000D1" w:rsidRPr="007000D1" w:rsidRDefault="007000D1" w:rsidP="007000D1">
      <w:pPr>
        <w:autoSpaceDE w:val="0"/>
        <w:autoSpaceDN w:val="0"/>
        <w:adjustRightInd w:val="0"/>
        <w:jc w:val="right"/>
        <w:outlineLvl w:val="0"/>
        <w:rPr>
          <w:rFonts w:ascii="Liberation Serif" w:eastAsia="Calibri" w:hAnsi="Liberation Serif" w:cs="Liberation Serif"/>
          <w:szCs w:val="24"/>
          <w:lang w:eastAsia="en-US"/>
        </w:rPr>
      </w:pPr>
    </w:p>
    <w:p w:rsidR="007000D1" w:rsidRDefault="007000D1" w:rsidP="007000D1">
      <w:pPr>
        <w:autoSpaceDE w:val="0"/>
        <w:autoSpaceDN w:val="0"/>
        <w:adjustRightInd w:val="0"/>
        <w:ind w:left="6521"/>
        <w:outlineLvl w:val="0"/>
        <w:rPr>
          <w:rFonts w:ascii="Liberation Serif" w:eastAsia="Calibri" w:hAnsi="Liberation Serif" w:cs="Liberation Serif"/>
          <w:szCs w:val="24"/>
          <w:lang w:eastAsia="en-US"/>
        </w:rPr>
      </w:pPr>
    </w:p>
    <w:p w:rsidR="007000D1" w:rsidRDefault="007000D1" w:rsidP="007000D1">
      <w:pPr>
        <w:autoSpaceDE w:val="0"/>
        <w:autoSpaceDN w:val="0"/>
        <w:adjustRightInd w:val="0"/>
        <w:ind w:left="6521"/>
        <w:outlineLvl w:val="0"/>
        <w:rPr>
          <w:rFonts w:ascii="Liberation Serif" w:eastAsia="Calibri" w:hAnsi="Liberation Serif" w:cs="Liberation Serif"/>
          <w:szCs w:val="24"/>
          <w:lang w:eastAsia="en-US"/>
        </w:rPr>
      </w:pPr>
    </w:p>
    <w:p w:rsidR="007000D1" w:rsidRDefault="007000D1" w:rsidP="007000D1">
      <w:pPr>
        <w:autoSpaceDE w:val="0"/>
        <w:autoSpaceDN w:val="0"/>
        <w:adjustRightInd w:val="0"/>
        <w:ind w:left="6521"/>
        <w:outlineLvl w:val="0"/>
        <w:rPr>
          <w:rFonts w:ascii="Liberation Serif" w:eastAsia="Calibri" w:hAnsi="Liberation Serif" w:cs="Liberation Serif"/>
          <w:szCs w:val="24"/>
          <w:lang w:eastAsia="en-US"/>
        </w:rPr>
      </w:pPr>
    </w:p>
    <w:p w:rsidR="007000D1" w:rsidRDefault="007000D1" w:rsidP="007000D1">
      <w:pPr>
        <w:autoSpaceDE w:val="0"/>
        <w:autoSpaceDN w:val="0"/>
        <w:adjustRightInd w:val="0"/>
        <w:ind w:left="6521"/>
        <w:outlineLvl w:val="0"/>
        <w:rPr>
          <w:rFonts w:ascii="Liberation Serif" w:eastAsia="Calibri" w:hAnsi="Liberation Serif" w:cs="Liberation Serif"/>
          <w:szCs w:val="24"/>
          <w:lang w:eastAsia="en-US"/>
        </w:rPr>
      </w:pPr>
    </w:p>
    <w:p w:rsidR="007000D1" w:rsidRDefault="007000D1" w:rsidP="007000D1">
      <w:pPr>
        <w:autoSpaceDE w:val="0"/>
        <w:autoSpaceDN w:val="0"/>
        <w:adjustRightInd w:val="0"/>
        <w:ind w:left="6521"/>
        <w:outlineLvl w:val="0"/>
        <w:rPr>
          <w:rFonts w:ascii="Liberation Serif" w:eastAsia="Calibri" w:hAnsi="Liberation Serif" w:cs="Liberation Serif"/>
          <w:szCs w:val="24"/>
          <w:lang w:eastAsia="en-US"/>
        </w:rPr>
      </w:pPr>
    </w:p>
    <w:p w:rsidR="007000D1" w:rsidRDefault="007000D1" w:rsidP="007000D1">
      <w:pPr>
        <w:autoSpaceDE w:val="0"/>
        <w:autoSpaceDN w:val="0"/>
        <w:adjustRightInd w:val="0"/>
        <w:ind w:left="6521"/>
        <w:outlineLvl w:val="0"/>
        <w:rPr>
          <w:rFonts w:ascii="Liberation Serif" w:eastAsia="Calibri" w:hAnsi="Liberation Serif" w:cs="Liberation Serif"/>
          <w:szCs w:val="24"/>
          <w:lang w:eastAsia="en-US"/>
        </w:rPr>
      </w:pPr>
    </w:p>
    <w:p w:rsidR="007000D1" w:rsidRDefault="007000D1" w:rsidP="007000D1">
      <w:pPr>
        <w:autoSpaceDE w:val="0"/>
        <w:autoSpaceDN w:val="0"/>
        <w:adjustRightInd w:val="0"/>
        <w:ind w:left="6521"/>
        <w:outlineLvl w:val="0"/>
        <w:rPr>
          <w:rFonts w:ascii="Liberation Serif" w:eastAsia="Calibri" w:hAnsi="Liberation Serif" w:cs="Liberation Serif"/>
          <w:szCs w:val="24"/>
          <w:lang w:eastAsia="en-US"/>
        </w:rPr>
      </w:pPr>
    </w:p>
    <w:p w:rsidR="007000D1" w:rsidRDefault="007000D1" w:rsidP="007000D1">
      <w:pPr>
        <w:autoSpaceDE w:val="0"/>
        <w:autoSpaceDN w:val="0"/>
        <w:adjustRightInd w:val="0"/>
        <w:ind w:left="6521"/>
        <w:outlineLvl w:val="0"/>
        <w:rPr>
          <w:rFonts w:ascii="Liberation Serif" w:eastAsia="Calibri" w:hAnsi="Liberation Serif" w:cs="Liberation Serif"/>
          <w:szCs w:val="24"/>
          <w:lang w:eastAsia="en-US"/>
        </w:rPr>
      </w:pPr>
    </w:p>
    <w:p w:rsidR="007000D1" w:rsidRDefault="007000D1" w:rsidP="007000D1">
      <w:pPr>
        <w:autoSpaceDE w:val="0"/>
        <w:autoSpaceDN w:val="0"/>
        <w:adjustRightInd w:val="0"/>
        <w:ind w:left="6521"/>
        <w:outlineLvl w:val="0"/>
        <w:rPr>
          <w:rFonts w:ascii="Liberation Serif" w:eastAsia="Calibri" w:hAnsi="Liberation Serif" w:cs="Liberation Serif"/>
          <w:szCs w:val="24"/>
          <w:lang w:eastAsia="en-US"/>
        </w:rPr>
      </w:pPr>
    </w:p>
    <w:p w:rsidR="007000D1" w:rsidRDefault="007000D1" w:rsidP="007000D1">
      <w:pPr>
        <w:autoSpaceDE w:val="0"/>
        <w:autoSpaceDN w:val="0"/>
        <w:adjustRightInd w:val="0"/>
        <w:ind w:left="6521"/>
        <w:outlineLvl w:val="0"/>
        <w:rPr>
          <w:rFonts w:ascii="Liberation Serif" w:eastAsia="Calibri" w:hAnsi="Liberation Serif" w:cs="Liberation Serif"/>
          <w:szCs w:val="24"/>
          <w:lang w:eastAsia="en-US"/>
        </w:rPr>
      </w:pPr>
    </w:p>
    <w:p w:rsidR="007000D1" w:rsidRDefault="007000D1" w:rsidP="007000D1">
      <w:pPr>
        <w:autoSpaceDE w:val="0"/>
        <w:autoSpaceDN w:val="0"/>
        <w:adjustRightInd w:val="0"/>
        <w:ind w:left="6521"/>
        <w:outlineLvl w:val="0"/>
        <w:rPr>
          <w:rFonts w:ascii="Liberation Serif" w:eastAsia="Calibri" w:hAnsi="Liberation Serif" w:cs="Liberation Serif"/>
          <w:szCs w:val="24"/>
          <w:lang w:eastAsia="en-US"/>
        </w:rPr>
      </w:pPr>
    </w:p>
    <w:p w:rsidR="007000D1" w:rsidRDefault="007000D1" w:rsidP="007000D1">
      <w:pPr>
        <w:autoSpaceDE w:val="0"/>
        <w:autoSpaceDN w:val="0"/>
        <w:adjustRightInd w:val="0"/>
        <w:ind w:left="6521"/>
        <w:outlineLvl w:val="0"/>
        <w:rPr>
          <w:rFonts w:ascii="Liberation Serif" w:eastAsia="Calibri" w:hAnsi="Liberation Serif" w:cs="Liberation Serif"/>
          <w:szCs w:val="24"/>
          <w:lang w:eastAsia="en-US"/>
        </w:rPr>
      </w:pPr>
    </w:p>
    <w:p w:rsidR="007000D1" w:rsidRDefault="007000D1" w:rsidP="007000D1">
      <w:pPr>
        <w:autoSpaceDE w:val="0"/>
        <w:autoSpaceDN w:val="0"/>
        <w:adjustRightInd w:val="0"/>
        <w:ind w:left="6521"/>
        <w:outlineLvl w:val="0"/>
        <w:rPr>
          <w:rFonts w:ascii="Liberation Serif" w:eastAsia="Calibri" w:hAnsi="Liberation Serif" w:cs="Liberation Serif"/>
          <w:szCs w:val="24"/>
          <w:lang w:eastAsia="en-US"/>
        </w:rPr>
      </w:pPr>
    </w:p>
    <w:p w:rsidR="007000D1" w:rsidRDefault="007000D1" w:rsidP="007000D1">
      <w:pPr>
        <w:autoSpaceDE w:val="0"/>
        <w:autoSpaceDN w:val="0"/>
        <w:adjustRightInd w:val="0"/>
        <w:ind w:left="6521"/>
        <w:outlineLvl w:val="0"/>
        <w:rPr>
          <w:rFonts w:ascii="Liberation Serif" w:eastAsia="Calibri" w:hAnsi="Liberation Serif" w:cs="Liberation Serif"/>
          <w:szCs w:val="24"/>
          <w:lang w:eastAsia="en-US"/>
        </w:rPr>
      </w:pPr>
    </w:p>
    <w:p w:rsidR="007000D1" w:rsidRDefault="007000D1" w:rsidP="007000D1">
      <w:pPr>
        <w:autoSpaceDE w:val="0"/>
        <w:autoSpaceDN w:val="0"/>
        <w:adjustRightInd w:val="0"/>
        <w:ind w:left="6521"/>
        <w:outlineLvl w:val="0"/>
        <w:rPr>
          <w:rFonts w:ascii="Liberation Serif" w:eastAsia="Calibri" w:hAnsi="Liberation Serif" w:cs="Liberation Serif"/>
          <w:szCs w:val="24"/>
          <w:lang w:eastAsia="en-US"/>
        </w:rPr>
      </w:pPr>
    </w:p>
    <w:p w:rsidR="007000D1" w:rsidRDefault="007000D1" w:rsidP="007000D1">
      <w:pPr>
        <w:autoSpaceDE w:val="0"/>
        <w:autoSpaceDN w:val="0"/>
        <w:adjustRightInd w:val="0"/>
        <w:ind w:left="6521"/>
        <w:outlineLvl w:val="0"/>
        <w:rPr>
          <w:rFonts w:ascii="Liberation Serif" w:eastAsia="Calibri" w:hAnsi="Liberation Serif" w:cs="Liberation Serif"/>
          <w:szCs w:val="24"/>
          <w:lang w:eastAsia="en-US"/>
        </w:rPr>
      </w:pPr>
    </w:p>
    <w:p w:rsidR="007000D1" w:rsidRDefault="007000D1" w:rsidP="007000D1">
      <w:pPr>
        <w:autoSpaceDE w:val="0"/>
        <w:autoSpaceDN w:val="0"/>
        <w:adjustRightInd w:val="0"/>
        <w:ind w:left="6521"/>
        <w:outlineLvl w:val="0"/>
        <w:rPr>
          <w:rFonts w:ascii="Liberation Serif" w:eastAsia="Calibri" w:hAnsi="Liberation Serif" w:cs="Liberation Serif"/>
          <w:szCs w:val="24"/>
          <w:lang w:eastAsia="en-US"/>
        </w:rPr>
      </w:pPr>
    </w:p>
    <w:p w:rsidR="007000D1" w:rsidRDefault="007000D1" w:rsidP="007000D1">
      <w:pPr>
        <w:autoSpaceDE w:val="0"/>
        <w:autoSpaceDN w:val="0"/>
        <w:adjustRightInd w:val="0"/>
        <w:ind w:left="6521"/>
        <w:outlineLvl w:val="0"/>
        <w:rPr>
          <w:rFonts w:ascii="Liberation Serif" w:eastAsia="Calibri" w:hAnsi="Liberation Serif" w:cs="Liberation Serif"/>
          <w:szCs w:val="24"/>
          <w:lang w:eastAsia="en-US"/>
        </w:rPr>
      </w:pPr>
    </w:p>
    <w:p w:rsidR="007000D1" w:rsidRDefault="007000D1" w:rsidP="007000D1">
      <w:pPr>
        <w:autoSpaceDE w:val="0"/>
        <w:autoSpaceDN w:val="0"/>
        <w:adjustRightInd w:val="0"/>
        <w:ind w:left="6521"/>
        <w:outlineLvl w:val="0"/>
        <w:rPr>
          <w:rFonts w:ascii="Liberation Serif" w:eastAsia="Calibri" w:hAnsi="Liberation Serif" w:cs="Liberation Serif"/>
          <w:szCs w:val="24"/>
          <w:lang w:eastAsia="en-US"/>
        </w:rPr>
      </w:pPr>
    </w:p>
    <w:p w:rsidR="007000D1" w:rsidRDefault="007000D1" w:rsidP="007000D1">
      <w:pPr>
        <w:autoSpaceDE w:val="0"/>
        <w:autoSpaceDN w:val="0"/>
        <w:adjustRightInd w:val="0"/>
        <w:ind w:left="6521"/>
        <w:outlineLvl w:val="0"/>
        <w:rPr>
          <w:rFonts w:ascii="Liberation Serif" w:eastAsia="Calibri" w:hAnsi="Liberation Serif" w:cs="Liberation Serif"/>
          <w:szCs w:val="24"/>
          <w:lang w:eastAsia="en-US"/>
        </w:rPr>
      </w:pPr>
    </w:p>
    <w:p w:rsidR="007000D1" w:rsidRDefault="007000D1" w:rsidP="007000D1">
      <w:pPr>
        <w:autoSpaceDE w:val="0"/>
        <w:autoSpaceDN w:val="0"/>
        <w:adjustRightInd w:val="0"/>
        <w:ind w:left="6521"/>
        <w:outlineLvl w:val="0"/>
        <w:rPr>
          <w:rFonts w:ascii="Liberation Serif" w:eastAsia="Calibri" w:hAnsi="Liberation Serif" w:cs="Liberation Serif"/>
          <w:szCs w:val="24"/>
          <w:lang w:eastAsia="en-US"/>
        </w:rPr>
      </w:pPr>
    </w:p>
    <w:p w:rsidR="007000D1" w:rsidRDefault="007000D1" w:rsidP="007000D1">
      <w:pPr>
        <w:autoSpaceDE w:val="0"/>
        <w:autoSpaceDN w:val="0"/>
        <w:adjustRightInd w:val="0"/>
        <w:ind w:left="6521"/>
        <w:outlineLvl w:val="0"/>
        <w:rPr>
          <w:rFonts w:ascii="Liberation Serif" w:eastAsia="Calibri" w:hAnsi="Liberation Serif" w:cs="Liberation Serif"/>
          <w:szCs w:val="24"/>
          <w:lang w:eastAsia="en-US"/>
        </w:rPr>
      </w:pPr>
    </w:p>
    <w:p w:rsidR="007000D1" w:rsidRDefault="007000D1" w:rsidP="007000D1">
      <w:pPr>
        <w:autoSpaceDE w:val="0"/>
        <w:autoSpaceDN w:val="0"/>
        <w:adjustRightInd w:val="0"/>
        <w:ind w:left="6521"/>
        <w:outlineLvl w:val="0"/>
        <w:rPr>
          <w:rFonts w:ascii="Liberation Serif" w:eastAsia="Calibri" w:hAnsi="Liberation Serif" w:cs="Liberation Serif"/>
          <w:szCs w:val="24"/>
          <w:lang w:eastAsia="en-US"/>
        </w:rPr>
      </w:pPr>
    </w:p>
    <w:p w:rsidR="007000D1" w:rsidRDefault="007000D1" w:rsidP="007000D1">
      <w:pPr>
        <w:autoSpaceDE w:val="0"/>
        <w:autoSpaceDN w:val="0"/>
        <w:adjustRightInd w:val="0"/>
        <w:ind w:left="6521"/>
        <w:outlineLvl w:val="0"/>
        <w:rPr>
          <w:rFonts w:ascii="Liberation Serif" w:eastAsia="Calibri" w:hAnsi="Liberation Serif" w:cs="Liberation Serif"/>
          <w:szCs w:val="24"/>
          <w:lang w:eastAsia="en-US"/>
        </w:rPr>
      </w:pPr>
    </w:p>
    <w:p w:rsidR="007000D1" w:rsidRDefault="007000D1" w:rsidP="007000D1">
      <w:pPr>
        <w:autoSpaceDE w:val="0"/>
        <w:autoSpaceDN w:val="0"/>
        <w:adjustRightInd w:val="0"/>
        <w:ind w:left="6521"/>
        <w:outlineLvl w:val="0"/>
        <w:rPr>
          <w:rFonts w:ascii="Liberation Serif" w:eastAsia="Calibri" w:hAnsi="Liberation Serif" w:cs="Liberation Serif"/>
          <w:szCs w:val="24"/>
          <w:lang w:eastAsia="en-US"/>
        </w:rPr>
      </w:pPr>
    </w:p>
    <w:p w:rsidR="007000D1" w:rsidRDefault="007000D1" w:rsidP="007000D1">
      <w:pPr>
        <w:autoSpaceDE w:val="0"/>
        <w:autoSpaceDN w:val="0"/>
        <w:adjustRightInd w:val="0"/>
        <w:ind w:left="6521"/>
        <w:outlineLvl w:val="0"/>
        <w:rPr>
          <w:rFonts w:ascii="Liberation Serif" w:eastAsia="Calibri" w:hAnsi="Liberation Serif" w:cs="Liberation Serif"/>
          <w:szCs w:val="24"/>
          <w:lang w:eastAsia="en-US"/>
        </w:rPr>
      </w:pPr>
    </w:p>
    <w:p w:rsidR="007000D1" w:rsidRDefault="007000D1" w:rsidP="007000D1">
      <w:pPr>
        <w:autoSpaceDE w:val="0"/>
        <w:autoSpaceDN w:val="0"/>
        <w:adjustRightInd w:val="0"/>
        <w:ind w:left="6521"/>
        <w:outlineLvl w:val="0"/>
        <w:rPr>
          <w:rFonts w:ascii="Liberation Serif" w:eastAsia="Calibri" w:hAnsi="Liberation Serif" w:cs="Liberation Serif"/>
          <w:szCs w:val="24"/>
          <w:lang w:eastAsia="en-US"/>
        </w:rPr>
      </w:pPr>
    </w:p>
    <w:p w:rsidR="007000D1" w:rsidRPr="007000D1" w:rsidRDefault="007000D1" w:rsidP="007000D1">
      <w:pPr>
        <w:autoSpaceDE w:val="0"/>
        <w:autoSpaceDN w:val="0"/>
        <w:adjustRightInd w:val="0"/>
        <w:ind w:left="6521"/>
        <w:outlineLvl w:val="0"/>
        <w:rPr>
          <w:rFonts w:ascii="Liberation Serif" w:eastAsia="Calibri" w:hAnsi="Liberation Serif" w:cs="Liberation Serif"/>
          <w:szCs w:val="24"/>
          <w:lang w:eastAsia="en-US"/>
        </w:rPr>
      </w:pPr>
      <w:r w:rsidRPr="007000D1">
        <w:rPr>
          <w:rFonts w:ascii="Liberation Serif" w:eastAsia="Calibri" w:hAnsi="Liberation Serif" w:cs="Liberation Serif"/>
          <w:szCs w:val="24"/>
          <w:lang w:eastAsia="en-US"/>
        </w:rPr>
        <w:lastRenderedPageBreak/>
        <w:t>Приложение № 2</w:t>
      </w:r>
    </w:p>
    <w:p w:rsidR="007000D1" w:rsidRPr="007000D1" w:rsidRDefault="007000D1" w:rsidP="007000D1">
      <w:pPr>
        <w:autoSpaceDE w:val="0"/>
        <w:autoSpaceDN w:val="0"/>
        <w:adjustRightInd w:val="0"/>
        <w:ind w:left="6521"/>
        <w:rPr>
          <w:rFonts w:ascii="Liberation Serif" w:eastAsia="Calibri" w:hAnsi="Liberation Serif" w:cs="Liberation Serif"/>
          <w:szCs w:val="24"/>
          <w:lang w:eastAsia="en-US"/>
        </w:rPr>
      </w:pPr>
      <w:r w:rsidRPr="007000D1">
        <w:rPr>
          <w:rFonts w:ascii="Liberation Serif" w:eastAsia="Calibri" w:hAnsi="Liberation Serif" w:cs="Liberation Serif"/>
          <w:szCs w:val="24"/>
          <w:lang w:eastAsia="en-US"/>
        </w:rPr>
        <w:t>к постановлению</w:t>
      </w:r>
    </w:p>
    <w:p w:rsidR="007000D1" w:rsidRPr="007000D1" w:rsidRDefault="007000D1" w:rsidP="007000D1">
      <w:pPr>
        <w:autoSpaceDE w:val="0"/>
        <w:autoSpaceDN w:val="0"/>
        <w:adjustRightInd w:val="0"/>
        <w:ind w:left="6521"/>
        <w:rPr>
          <w:rFonts w:ascii="Liberation Serif" w:eastAsia="Calibri" w:hAnsi="Liberation Serif" w:cs="Liberation Serif"/>
          <w:szCs w:val="24"/>
          <w:lang w:eastAsia="en-US"/>
        </w:rPr>
      </w:pPr>
      <w:r w:rsidRPr="007000D1">
        <w:rPr>
          <w:rFonts w:ascii="Liberation Serif" w:eastAsia="Calibri" w:hAnsi="Liberation Serif" w:cs="Liberation Serif"/>
          <w:szCs w:val="24"/>
          <w:lang w:eastAsia="en-US"/>
        </w:rPr>
        <w:t>РЭК Свердловской области</w:t>
      </w:r>
    </w:p>
    <w:p w:rsidR="007000D1" w:rsidRPr="007000D1" w:rsidRDefault="007000D1" w:rsidP="007000D1">
      <w:pPr>
        <w:autoSpaceDE w:val="0"/>
        <w:autoSpaceDN w:val="0"/>
        <w:adjustRightInd w:val="0"/>
        <w:ind w:left="6521"/>
        <w:rPr>
          <w:rFonts w:ascii="Liberation Serif" w:eastAsia="Calibri" w:hAnsi="Liberation Serif" w:cs="Liberation Serif"/>
          <w:szCs w:val="24"/>
          <w:lang w:eastAsia="en-US"/>
        </w:rPr>
      </w:pPr>
      <w:r w:rsidRPr="007000D1">
        <w:rPr>
          <w:rFonts w:ascii="Liberation Serif" w:eastAsia="Calibri" w:hAnsi="Liberation Serif" w:cs="Liberation Serif"/>
          <w:szCs w:val="24"/>
          <w:lang w:eastAsia="en-US"/>
        </w:rPr>
        <w:t>от 29.12.2021 № 258-ПК</w:t>
      </w:r>
    </w:p>
    <w:p w:rsidR="007000D1" w:rsidRPr="007000D1" w:rsidRDefault="007000D1" w:rsidP="007000D1">
      <w:pPr>
        <w:autoSpaceDE w:val="0"/>
        <w:autoSpaceDN w:val="0"/>
        <w:adjustRightInd w:val="0"/>
        <w:rPr>
          <w:rFonts w:ascii="Liberation Serif" w:eastAsia="Calibri" w:hAnsi="Liberation Serif" w:cs="Liberation Serif"/>
          <w:szCs w:val="24"/>
          <w:lang w:eastAsia="en-US"/>
        </w:rPr>
      </w:pPr>
    </w:p>
    <w:p w:rsidR="007000D1" w:rsidRPr="007000D1" w:rsidRDefault="007000D1" w:rsidP="007000D1">
      <w:pPr>
        <w:autoSpaceDE w:val="0"/>
        <w:autoSpaceDN w:val="0"/>
        <w:adjustRightInd w:val="0"/>
        <w:rPr>
          <w:rFonts w:ascii="Liberation Serif" w:eastAsia="Calibri" w:hAnsi="Liberation Serif" w:cs="Liberation Serif"/>
          <w:szCs w:val="24"/>
          <w:lang w:eastAsia="en-US"/>
        </w:rPr>
      </w:pPr>
    </w:p>
    <w:p w:rsidR="007000D1" w:rsidRPr="007000D1" w:rsidRDefault="007000D1" w:rsidP="007000D1">
      <w:pPr>
        <w:widowControl w:val="0"/>
        <w:autoSpaceDE w:val="0"/>
        <w:autoSpaceDN w:val="0"/>
        <w:adjustRightInd w:val="0"/>
        <w:jc w:val="center"/>
        <w:rPr>
          <w:rFonts w:ascii="Liberation Serif" w:eastAsia="Calibri" w:hAnsi="Liberation Serif" w:cs="Liberation Serif"/>
          <w:b/>
          <w:bCs/>
          <w:szCs w:val="24"/>
          <w:lang w:eastAsia="en-US"/>
        </w:rPr>
      </w:pPr>
      <w:r w:rsidRPr="007000D1">
        <w:rPr>
          <w:rFonts w:ascii="Liberation Serif" w:eastAsia="Calibri" w:hAnsi="Liberation Serif" w:cs="Liberation Serif"/>
          <w:b/>
          <w:bCs/>
          <w:szCs w:val="24"/>
          <w:lang w:eastAsia="en-US"/>
        </w:rPr>
        <w:t>ФОРМУЛЫ</w:t>
      </w:r>
    </w:p>
    <w:p w:rsidR="007000D1" w:rsidRPr="007000D1" w:rsidRDefault="007000D1" w:rsidP="007000D1">
      <w:pPr>
        <w:widowControl w:val="0"/>
        <w:autoSpaceDE w:val="0"/>
        <w:autoSpaceDN w:val="0"/>
        <w:adjustRightInd w:val="0"/>
        <w:jc w:val="center"/>
        <w:rPr>
          <w:rFonts w:ascii="Liberation Serif" w:eastAsia="Calibri" w:hAnsi="Liberation Serif" w:cs="Liberation Serif"/>
          <w:b/>
          <w:bCs/>
          <w:szCs w:val="24"/>
          <w:lang w:eastAsia="en-US"/>
        </w:rPr>
      </w:pPr>
      <w:r w:rsidRPr="007000D1">
        <w:rPr>
          <w:rFonts w:ascii="Liberation Serif" w:eastAsia="Calibri" w:hAnsi="Liberation Serif" w:cs="Liberation Serif"/>
          <w:b/>
          <w:bCs/>
          <w:szCs w:val="24"/>
          <w:lang w:eastAsia="en-US"/>
        </w:rPr>
        <w:t>ПЛАТЫ ЗА ТЕХНОЛОГИЧЕСКОЕ ПРИСОЕДИНЕНИЕ</w:t>
      </w:r>
    </w:p>
    <w:p w:rsidR="007000D1" w:rsidRPr="007000D1" w:rsidRDefault="007000D1" w:rsidP="007000D1">
      <w:pPr>
        <w:widowControl w:val="0"/>
        <w:autoSpaceDE w:val="0"/>
        <w:autoSpaceDN w:val="0"/>
        <w:adjustRightInd w:val="0"/>
        <w:ind w:firstLine="708"/>
        <w:jc w:val="both"/>
        <w:rPr>
          <w:rFonts w:ascii="Liberation Serif" w:hAnsi="Liberation Serif" w:cs="Liberation Serif"/>
          <w:szCs w:val="24"/>
        </w:rPr>
      </w:pPr>
      <w:r w:rsidRPr="007000D1">
        <w:rPr>
          <w:rFonts w:ascii="Liberation Serif" w:hAnsi="Liberation Serif" w:cs="Liberation Serif"/>
          <w:szCs w:val="24"/>
        </w:rPr>
        <w:t>1. Если отсутствует необходимость реализации мероприятий «последней мили»:</w:t>
      </w:r>
    </w:p>
    <w:p w:rsidR="007000D1" w:rsidRPr="007000D1" w:rsidRDefault="007000D1" w:rsidP="007000D1">
      <w:pPr>
        <w:widowControl w:val="0"/>
        <w:autoSpaceDE w:val="0"/>
        <w:autoSpaceDN w:val="0"/>
        <w:adjustRightInd w:val="0"/>
        <w:ind w:firstLine="708"/>
        <w:jc w:val="both"/>
        <w:rPr>
          <w:rFonts w:ascii="Liberation Serif" w:hAnsi="Liberation Serif" w:cs="Liberation Serif"/>
          <w:szCs w:val="24"/>
        </w:rPr>
      </w:pPr>
      <w:r w:rsidRPr="007000D1">
        <w:rPr>
          <w:rFonts w:ascii="Liberation Serif" w:hAnsi="Liberation Serif" w:cs="Liberation Serif"/>
          <w:szCs w:val="24"/>
        </w:rPr>
        <w:t>П</w:t>
      </w:r>
      <w:proofErr w:type="gramStart"/>
      <w:r w:rsidRPr="007000D1">
        <w:rPr>
          <w:rFonts w:ascii="Liberation Serif" w:hAnsi="Liberation Serif" w:cs="Liberation Serif"/>
          <w:szCs w:val="24"/>
          <w:vertAlign w:val="subscript"/>
        </w:rPr>
        <w:t>1</w:t>
      </w:r>
      <w:proofErr w:type="gramEnd"/>
      <w:r w:rsidRPr="007000D1">
        <w:rPr>
          <w:rFonts w:ascii="Liberation Serif" w:hAnsi="Liberation Serif" w:cs="Liberation Serif"/>
          <w:szCs w:val="24"/>
          <w:vertAlign w:val="subscript"/>
        </w:rPr>
        <w:t xml:space="preserve"> </w:t>
      </w:r>
      <w:r w:rsidRPr="007000D1">
        <w:rPr>
          <w:rFonts w:ascii="Liberation Serif" w:hAnsi="Liberation Serif" w:cs="Liberation Serif"/>
          <w:szCs w:val="24"/>
        </w:rPr>
        <w:t>= С</w:t>
      </w:r>
      <w:r w:rsidRPr="007000D1">
        <w:rPr>
          <w:rFonts w:ascii="Liberation Serif" w:hAnsi="Liberation Serif" w:cs="Liberation Serif"/>
          <w:szCs w:val="24"/>
          <w:vertAlign w:val="subscript"/>
        </w:rPr>
        <w:t xml:space="preserve">1 </w:t>
      </w:r>
      <w:r w:rsidRPr="007000D1">
        <w:rPr>
          <w:rFonts w:ascii="Liberation Serif" w:hAnsi="Liberation Serif" w:cs="Liberation Serif"/>
          <w:szCs w:val="24"/>
        </w:rPr>
        <w:t>+ (С</w:t>
      </w:r>
      <w:r w:rsidRPr="007000D1">
        <w:rPr>
          <w:rFonts w:ascii="Liberation Serif" w:hAnsi="Liberation Serif" w:cs="Liberation Serif"/>
          <w:szCs w:val="24"/>
          <w:vertAlign w:val="subscript"/>
        </w:rPr>
        <w:t xml:space="preserve">8 </w:t>
      </w:r>
      <w:proofErr w:type="spellStart"/>
      <w:r w:rsidRPr="007000D1">
        <w:rPr>
          <w:rFonts w:ascii="Liberation Serif" w:hAnsi="Liberation Serif" w:cs="Liberation Serif"/>
          <w:szCs w:val="24"/>
        </w:rPr>
        <w:t>х</w:t>
      </w:r>
      <w:proofErr w:type="spellEnd"/>
      <w:r w:rsidRPr="007000D1">
        <w:rPr>
          <w:rFonts w:ascii="Liberation Serif" w:hAnsi="Liberation Serif" w:cs="Liberation Serif"/>
          <w:szCs w:val="24"/>
        </w:rPr>
        <w:t xml:space="preserve"> </w:t>
      </w:r>
      <w:r w:rsidRPr="007000D1">
        <w:rPr>
          <w:rFonts w:ascii="Liberation Serif" w:hAnsi="Liberation Serif" w:cs="Liberation Serif"/>
          <w:szCs w:val="24"/>
          <w:lang w:val="en-US"/>
        </w:rPr>
        <w:t>q</w:t>
      </w:r>
      <w:r w:rsidRPr="007000D1">
        <w:rPr>
          <w:rFonts w:ascii="Liberation Serif" w:hAnsi="Liberation Serif" w:cs="Liberation Serif"/>
          <w:szCs w:val="24"/>
        </w:rPr>
        <w:t xml:space="preserve">) (руб.), </w:t>
      </w:r>
    </w:p>
    <w:p w:rsidR="007000D1" w:rsidRPr="007000D1" w:rsidRDefault="007000D1" w:rsidP="007000D1">
      <w:pPr>
        <w:widowControl w:val="0"/>
        <w:autoSpaceDE w:val="0"/>
        <w:autoSpaceDN w:val="0"/>
        <w:adjustRightInd w:val="0"/>
        <w:ind w:firstLine="708"/>
        <w:jc w:val="both"/>
        <w:rPr>
          <w:rFonts w:ascii="Liberation Serif" w:hAnsi="Liberation Serif" w:cs="Liberation Serif"/>
          <w:szCs w:val="24"/>
        </w:rPr>
      </w:pPr>
      <w:r w:rsidRPr="007000D1">
        <w:rPr>
          <w:rFonts w:ascii="Liberation Serif" w:hAnsi="Liberation Serif" w:cs="Liberation Serif"/>
          <w:szCs w:val="24"/>
        </w:rPr>
        <w:t>где:</w:t>
      </w:r>
    </w:p>
    <w:p w:rsidR="007000D1" w:rsidRPr="007000D1" w:rsidRDefault="007000D1" w:rsidP="007000D1">
      <w:pPr>
        <w:tabs>
          <w:tab w:val="num" w:pos="1080"/>
        </w:tabs>
        <w:autoSpaceDE w:val="0"/>
        <w:autoSpaceDN w:val="0"/>
        <w:adjustRightInd w:val="0"/>
        <w:spacing w:line="228" w:lineRule="auto"/>
        <w:ind w:firstLine="710"/>
        <w:jc w:val="both"/>
        <w:rPr>
          <w:rFonts w:ascii="Liberation Serif" w:hAnsi="Liberation Serif" w:cs="Liberation Serif"/>
          <w:szCs w:val="24"/>
        </w:rPr>
      </w:pPr>
      <w:r w:rsidRPr="007000D1">
        <w:rPr>
          <w:rFonts w:ascii="Liberation Serif" w:hAnsi="Liberation Serif" w:cs="Liberation Serif"/>
          <w:szCs w:val="24"/>
        </w:rPr>
        <w:t>С</w:t>
      </w:r>
      <w:proofErr w:type="gramStart"/>
      <w:r w:rsidRPr="007000D1">
        <w:rPr>
          <w:rFonts w:ascii="Liberation Serif" w:hAnsi="Liberation Serif" w:cs="Liberation Serif"/>
          <w:szCs w:val="24"/>
          <w:vertAlign w:val="subscript"/>
        </w:rPr>
        <w:t>1</w:t>
      </w:r>
      <w:proofErr w:type="gramEnd"/>
      <w:r w:rsidRPr="007000D1">
        <w:rPr>
          <w:rFonts w:ascii="Liberation Serif" w:hAnsi="Liberation Serif" w:cs="Liberation Serif"/>
          <w:szCs w:val="24"/>
        </w:rPr>
        <w:t xml:space="preserve"> − стандартизированная тарифная ставка на покрытие расходов на технологическое присоединение </w:t>
      </w:r>
      <w:proofErr w:type="spellStart"/>
      <w:r w:rsidRPr="007000D1">
        <w:rPr>
          <w:rFonts w:ascii="Liberation Serif" w:hAnsi="Liberation Serif" w:cs="Liberation Serif"/>
          <w:szCs w:val="24"/>
        </w:rPr>
        <w:t>энергопринимающих</w:t>
      </w:r>
      <w:proofErr w:type="spellEnd"/>
      <w:r w:rsidRPr="007000D1">
        <w:rPr>
          <w:rFonts w:ascii="Liberation Serif" w:hAnsi="Liberation Serif" w:cs="Liberation Serif"/>
          <w:szCs w:val="24"/>
        </w:rPr>
        <w:t xml:space="preserve"> устройств потребителей электрической энергии, объектов </w:t>
      </w:r>
      <w:proofErr w:type="spellStart"/>
      <w:r w:rsidRPr="007000D1">
        <w:rPr>
          <w:rFonts w:ascii="Liberation Serif" w:hAnsi="Liberation Serif" w:cs="Liberation Serif"/>
          <w:szCs w:val="24"/>
        </w:rPr>
        <w:t>электросетевого</w:t>
      </w:r>
      <w:proofErr w:type="spellEnd"/>
      <w:r w:rsidRPr="007000D1">
        <w:rPr>
          <w:rFonts w:ascii="Liberation Serif" w:hAnsi="Liberation Serif" w:cs="Liberation Serif"/>
          <w:szCs w:val="24"/>
        </w:rPr>
        <w:t xml:space="preserve"> хозяйства, принадлежащих сетевым организациям, запрашивающих третью категорию надежности электроснабжения, к электрическим сетям сетевых организаций на территории Свердловской области, руб. за одно присоединение (без НДС, без налога на прибыль);</w:t>
      </w:r>
    </w:p>
    <w:p w:rsidR="007000D1" w:rsidRPr="007000D1" w:rsidRDefault="007000D1" w:rsidP="007000D1">
      <w:pPr>
        <w:autoSpaceDE w:val="0"/>
        <w:autoSpaceDN w:val="0"/>
        <w:adjustRightInd w:val="0"/>
        <w:ind w:firstLine="709"/>
        <w:jc w:val="both"/>
        <w:rPr>
          <w:rFonts w:ascii="Liberation Serif" w:hAnsi="Liberation Serif" w:cs="Liberation Serif"/>
          <w:szCs w:val="24"/>
        </w:rPr>
      </w:pPr>
      <w:r w:rsidRPr="007000D1">
        <w:rPr>
          <w:rFonts w:ascii="Liberation Serif" w:hAnsi="Liberation Serif" w:cs="Liberation Serif"/>
          <w:szCs w:val="24"/>
        </w:rPr>
        <w:t>С</w:t>
      </w:r>
      <w:r w:rsidRPr="007000D1">
        <w:rPr>
          <w:rFonts w:ascii="Liberation Serif" w:hAnsi="Liberation Serif" w:cs="Liberation Serif"/>
          <w:szCs w:val="24"/>
          <w:vertAlign w:val="subscript"/>
        </w:rPr>
        <w:t xml:space="preserve">8 </w:t>
      </w:r>
      <w:r w:rsidRPr="007000D1">
        <w:rPr>
          <w:rFonts w:ascii="Liberation Serif" w:hAnsi="Liberation Serif" w:cs="Liberation Serif"/>
          <w:szCs w:val="24"/>
        </w:rPr>
        <w:t>− стандартизированная тарифная ставка на покрытие расходов</w:t>
      </w:r>
      <w:r w:rsidRPr="007000D1">
        <w:rPr>
          <w:rFonts w:ascii="Liberation Serif" w:hAnsi="Liberation Serif" w:cs="Liberation Serif"/>
          <w:color w:val="000000"/>
          <w:szCs w:val="24"/>
        </w:rPr>
        <w:t xml:space="preserve"> сетевых организаций на территории Свердловской области</w:t>
      </w:r>
      <w:r w:rsidRPr="007000D1">
        <w:rPr>
          <w:rFonts w:ascii="Liberation Serif" w:hAnsi="Liberation Serif" w:cs="Liberation Serif"/>
          <w:szCs w:val="24"/>
        </w:rPr>
        <w:t xml:space="preserve"> на обеспечение средствами коммерческого учета электрической энергии (мощности), руб. за точку учета </w:t>
      </w:r>
      <w:r w:rsidRPr="007000D1">
        <w:rPr>
          <w:rFonts w:ascii="Liberation Serif" w:hAnsi="Liberation Serif" w:cs="Liberation Serif"/>
          <w:szCs w:val="24"/>
        </w:rPr>
        <w:br/>
        <w:t>(без НДС, без налога на прибыль);</w:t>
      </w:r>
    </w:p>
    <w:p w:rsidR="007000D1" w:rsidRPr="007000D1" w:rsidRDefault="007000D1" w:rsidP="007000D1">
      <w:pPr>
        <w:tabs>
          <w:tab w:val="num" w:pos="1080"/>
        </w:tabs>
        <w:autoSpaceDE w:val="0"/>
        <w:autoSpaceDN w:val="0"/>
        <w:adjustRightInd w:val="0"/>
        <w:spacing w:line="228" w:lineRule="auto"/>
        <w:ind w:firstLine="710"/>
        <w:jc w:val="both"/>
        <w:rPr>
          <w:rFonts w:ascii="Liberation Serif" w:hAnsi="Liberation Serif" w:cs="Liberation Serif"/>
          <w:szCs w:val="24"/>
        </w:rPr>
      </w:pPr>
      <w:r w:rsidRPr="007000D1">
        <w:rPr>
          <w:rFonts w:ascii="Liberation Serif" w:hAnsi="Liberation Serif" w:cs="Liberation Serif"/>
          <w:szCs w:val="24"/>
          <w:lang w:val="en-US"/>
        </w:rPr>
        <w:t>q</w:t>
      </w:r>
      <w:r w:rsidRPr="007000D1">
        <w:rPr>
          <w:rFonts w:ascii="Liberation Serif" w:hAnsi="Liberation Serif" w:cs="Liberation Serif"/>
          <w:szCs w:val="24"/>
        </w:rPr>
        <w:t xml:space="preserve"> – </w:t>
      </w:r>
      <w:proofErr w:type="gramStart"/>
      <w:r w:rsidRPr="007000D1">
        <w:rPr>
          <w:rFonts w:ascii="Liberation Serif" w:hAnsi="Liberation Serif" w:cs="Liberation Serif"/>
          <w:szCs w:val="24"/>
        </w:rPr>
        <w:t>количество</w:t>
      </w:r>
      <w:proofErr w:type="gramEnd"/>
      <w:r w:rsidRPr="007000D1">
        <w:rPr>
          <w:rFonts w:ascii="Liberation Serif" w:hAnsi="Liberation Serif" w:cs="Liberation Serif"/>
          <w:szCs w:val="24"/>
        </w:rPr>
        <w:t xml:space="preserve"> точек учета.</w:t>
      </w:r>
    </w:p>
    <w:p w:rsidR="007000D1" w:rsidRPr="007000D1" w:rsidRDefault="007000D1" w:rsidP="007000D1">
      <w:pPr>
        <w:autoSpaceDE w:val="0"/>
        <w:autoSpaceDN w:val="0"/>
        <w:adjustRightInd w:val="0"/>
        <w:ind w:firstLine="708"/>
        <w:jc w:val="both"/>
        <w:rPr>
          <w:rFonts w:ascii="Liberation Serif" w:hAnsi="Liberation Serif" w:cs="Liberation Serif"/>
          <w:color w:val="000000"/>
          <w:szCs w:val="24"/>
        </w:rPr>
      </w:pPr>
      <w:r w:rsidRPr="007000D1">
        <w:rPr>
          <w:rFonts w:ascii="Liberation Serif" w:hAnsi="Liberation Serif" w:cs="Liberation Serif"/>
          <w:szCs w:val="24"/>
        </w:rPr>
        <w:t xml:space="preserve">2. Если при технологическом присоединении заявителя согласно техническим условиям для присоединения к электрическим сетям предусматривается мероприятие «последней мили» </w:t>
      </w:r>
      <w:r w:rsidRPr="007000D1">
        <w:rPr>
          <w:rFonts w:ascii="Liberation Serif" w:hAnsi="Liberation Serif" w:cs="Liberation Serif"/>
          <w:color w:val="000000"/>
          <w:szCs w:val="24"/>
        </w:rPr>
        <w:t>по прокладке воздушных и (или) кабельных линий электропередачи:</w:t>
      </w:r>
    </w:p>
    <w:p w:rsidR="007000D1" w:rsidRPr="007000D1" w:rsidRDefault="007000D1" w:rsidP="007000D1">
      <w:pPr>
        <w:autoSpaceDE w:val="0"/>
        <w:autoSpaceDN w:val="0"/>
        <w:adjustRightInd w:val="0"/>
        <w:ind w:firstLine="708"/>
        <w:jc w:val="both"/>
        <w:rPr>
          <w:rFonts w:ascii="Liberation Serif" w:hAnsi="Liberation Serif" w:cs="Liberation Serif"/>
          <w:szCs w:val="24"/>
        </w:rPr>
      </w:pPr>
      <w:r w:rsidRPr="007000D1">
        <w:rPr>
          <w:rFonts w:ascii="Liberation Serif" w:hAnsi="Liberation Serif" w:cs="Liberation Serif"/>
          <w:szCs w:val="24"/>
        </w:rPr>
        <w:t>П</w:t>
      </w:r>
      <w:proofErr w:type="gramStart"/>
      <w:r w:rsidRPr="007000D1">
        <w:rPr>
          <w:rFonts w:ascii="Liberation Serif" w:hAnsi="Liberation Serif" w:cs="Liberation Serif"/>
          <w:szCs w:val="24"/>
          <w:vertAlign w:val="subscript"/>
        </w:rPr>
        <w:t>2</w:t>
      </w:r>
      <w:proofErr w:type="gramEnd"/>
      <w:r w:rsidRPr="007000D1">
        <w:rPr>
          <w:rFonts w:ascii="Liberation Serif" w:hAnsi="Liberation Serif" w:cs="Liberation Serif"/>
          <w:szCs w:val="24"/>
          <w:vertAlign w:val="subscript"/>
        </w:rPr>
        <w:t xml:space="preserve"> </w:t>
      </w:r>
      <w:r w:rsidRPr="007000D1">
        <w:rPr>
          <w:rFonts w:ascii="Liberation Serif" w:hAnsi="Liberation Serif" w:cs="Liberation Serif"/>
          <w:szCs w:val="24"/>
        </w:rPr>
        <w:t>= С</w:t>
      </w:r>
      <w:r w:rsidRPr="007000D1">
        <w:rPr>
          <w:rFonts w:ascii="Liberation Serif" w:hAnsi="Liberation Serif" w:cs="Liberation Serif"/>
          <w:szCs w:val="24"/>
          <w:vertAlign w:val="subscript"/>
        </w:rPr>
        <w:t xml:space="preserve">1 </w:t>
      </w:r>
      <w:r w:rsidRPr="007000D1">
        <w:rPr>
          <w:rFonts w:ascii="Liberation Serif" w:hAnsi="Liberation Serif" w:cs="Liberation Serif"/>
          <w:szCs w:val="24"/>
        </w:rPr>
        <w:t>+ (С</w:t>
      </w:r>
      <w:r w:rsidRPr="007000D1">
        <w:rPr>
          <w:rFonts w:ascii="Liberation Serif" w:hAnsi="Liberation Serif" w:cs="Liberation Serif"/>
          <w:szCs w:val="24"/>
          <w:vertAlign w:val="subscript"/>
        </w:rPr>
        <w:t xml:space="preserve">8 </w:t>
      </w:r>
      <w:proofErr w:type="spellStart"/>
      <w:r w:rsidRPr="007000D1">
        <w:rPr>
          <w:rFonts w:ascii="Liberation Serif" w:hAnsi="Liberation Serif" w:cs="Liberation Serif"/>
          <w:szCs w:val="24"/>
        </w:rPr>
        <w:t>х</w:t>
      </w:r>
      <w:proofErr w:type="spellEnd"/>
      <w:r w:rsidRPr="007000D1">
        <w:rPr>
          <w:rFonts w:ascii="Liberation Serif" w:hAnsi="Liberation Serif" w:cs="Liberation Serif"/>
          <w:szCs w:val="24"/>
        </w:rPr>
        <w:t xml:space="preserve"> </w:t>
      </w:r>
      <w:r w:rsidRPr="007000D1">
        <w:rPr>
          <w:rFonts w:ascii="Liberation Serif" w:hAnsi="Liberation Serif" w:cs="Liberation Serif"/>
          <w:szCs w:val="24"/>
          <w:lang w:val="en-US"/>
        </w:rPr>
        <w:t>q</w:t>
      </w:r>
      <w:r w:rsidRPr="007000D1">
        <w:rPr>
          <w:rFonts w:ascii="Liberation Serif" w:hAnsi="Liberation Serif" w:cs="Liberation Serif"/>
          <w:szCs w:val="24"/>
        </w:rPr>
        <w:t>)+(С</w:t>
      </w:r>
      <w:r w:rsidRPr="007000D1">
        <w:rPr>
          <w:rFonts w:ascii="Liberation Serif" w:hAnsi="Liberation Serif" w:cs="Liberation Serif"/>
          <w:szCs w:val="24"/>
          <w:vertAlign w:val="subscript"/>
        </w:rPr>
        <w:t>2</w:t>
      </w:r>
      <w:r w:rsidRPr="007000D1">
        <w:rPr>
          <w:rFonts w:ascii="Liberation Serif" w:hAnsi="Liberation Serif" w:cs="Liberation Serif"/>
          <w:szCs w:val="24"/>
        </w:rPr>
        <w:t xml:space="preserve"> </w:t>
      </w:r>
      <w:proofErr w:type="spellStart"/>
      <w:r w:rsidRPr="007000D1">
        <w:rPr>
          <w:rFonts w:ascii="Liberation Serif" w:hAnsi="Liberation Serif" w:cs="Liberation Serif"/>
          <w:szCs w:val="24"/>
        </w:rPr>
        <w:t>x</w:t>
      </w:r>
      <w:proofErr w:type="spellEnd"/>
      <w:r w:rsidRPr="007000D1">
        <w:rPr>
          <w:rFonts w:ascii="Liberation Serif" w:hAnsi="Liberation Serif" w:cs="Liberation Serif"/>
          <w:szCs w:val="24"/>
        </w:rPr>
        <w:t xml:space="preserve"> L</w:t>
      </w:r>
      <w:r w:rsidRPr="007000D1">
        <w:rPr>
          <w:rFonts w:ascii="Liberation Serif" w:hAnsi="Liberation Serif" w:cs="Liberation Serif"/>
          <w:szCs w:val="24"/>
          <w:vertAlign w:val="subscript"/>
        </w:rPr>
        <w:t>2</w:t>
      </w:r>
      <w:r w:rsidRPr="007000D1">
        <w:rPr>
          <w:rFonts w:ascii="Liberation Serif" w:hAnsi="Liberation Serif" w:cs="Liberation Serif"/>
          <w:szCs w:val="24"/>
        </w:rPr>
        <w:t>) + (С</w:t>
      </w:r>
      <w:r w:rsidRPr="007000D1">
        <w:rPr>
          <w:rFonts w:ascii="Liberation Serif" w:hAnsi="Liberation Serif" w:cs="Liberation Serif"/>
          <w:szCs w:val="24"/>
          <w:vertAlign w:val="subscript"/>
        </w:rPr>
        <w:t>3</w:t>
      </w:r>
      <w:r w:rsidRPr="007000D1">
        <w:rPr>
          <w:rFonts w:ascii="Liberation Serif" w:hAnsi="Liberation Serif" w:cs="Liberation Serif"/>
          <w:szCs w:val="24"/>
        </w:rPr>
        <w:t xml:space="preserve"> </w:t>
      </w:r>
      <w:proofErr w:type="spellStart"/>
      <w:r w:rsidRPr="007000D1">
        <w:rPr>
          <w:rFonts w:ascii="Liberation Serif" w:hAnsi="Liberation Serif" w:cs="Liberation Serif"/>
          <w:szCs w:val="24"/>
        </w:rPr>
        <w:t>x</w:t>
      </w:r>
      <w:proofErr w:type="spellEnd"/>
      <w:r w:rsidRPr="007000D1">
        <w:rPr>
          <w:rFonts w:ascii="Liberation Serif" w:hAnsi="Liberation Serif" w:cs="Liberation Serif"/>
          <w:szCs w:val="24"/>
        </w:rPr>
        <w:t xml:space="preserve"> L</w:t>
      </w:r>
      <w:r w:rsidRPr="007000D1">
        <w:rPr>
          <w:rFonts w:ascii="Liberation Serif" w:hAnsi="Liberation Serif" w:cs="Liberation Serif"/>
          <w:szCs w:val="24"/>
          <w:vertAlign w:val="subscript"/>
        </w:rPr>
        <w:t>3</w:t>
      </w:r>
      <w:r w:rsidRPr="007000D1">
        <w:rPr>
          <w:rFonts w:ascii="Liberation Serif" w:hAnsi="Liberation Serif" w:cs="Liberation Serif"/>
          <w:szCs w:val="24"/>
        </w:rPr>
        <w:t xml:space="preserve">) (руб.), </w:t>
      </w:r>
    </w:p>
    <w:p w:rsidR="007000D1" w:rsidRPr="007000D1" w:rsidRDefault="007000D1" w:rsidP="007000D1">
      <w:pPr>
        <w:autoSpaceDE w:val="0"/>
        <w:autoSpaceDN w:val="0"/>
        <w:adjustRightInd w:val="0"/>
        <w:ind w:firstLine="708"/>
        <w:jc w:val="both"/>
        <w:rPr>
          <w:rFonts w:ascii="Liberation Serif" w:hAnsi="Liberation Serif" w:cs="Liberation Serif"/>
          <w:szCs w:val="24"/>
        </w:rPr>
      </w:pPr>
      <w:r w:rsidRPr="007000D1">
        <w:rPr>
          <w:rFonts w:ascii="Liberation Serif" w:hAnsi="Liberation Serif" w:cs="Liberation Serif"/>
          <w:szCs w:val="24"/>
        </w:rPr>
        <w:t>где:</w:t>
      </w:r>
    </w:p>
    <w:p w:rsidR="007000D1" w:rsidRPr="007000D1" w:rsidRDefault="007000D1" w:rsidP="007000D1">
      <w:pPr>
        <w:autoSpaceDE w:val="0"/>
        <w:autoSpaceDN w:val="0"/>
        <w:adjustRightInd w:val="0"/>
        <w:ind w:firstLine="708"/>
        <w:jc w:val="both"/>
        <w:rPr>
          <w:rFonts w:ascii="Liberation Serif" w:hAnsi="Liberation Serif" w:cs="Liberation Serif"/>
          <w:szCs w:val="24"/>
        </w:rPr>
      </w:pPr>
      <w:r w:rsidRPr="007000D1">
        <w:rPr>
          <w:rFonts w:ascii="Liberation Serif" w:hAnsi="Liberation Serif" w:cs="Liberation Serif"/>
          <w:szCs w:val="24"/>
        </w:rPr>
        <w:t>С</w:t>
      </w:r>
      <w:proofErr w:type="gramStart"/>
      <w:r w:rsidRPr="007000D1">
        <w:rPr>
          <w:rFonts w:ascii="Liberation Serif" w:hAnsi="Liberation Serif" w:cs="Liberation Serif"/>
          <w:szCs w:val="24"/>
          <w:vertAlign w:val="subscript"/>
        </w:rPr>
        <w:t>2</w:t>
      </w:r>
      <w:proofErr w:type="gramEnd"/>
      <w:r w:rsidRPr="007000D1">
        <w:rPr>
          <w:rFonts w:ascii="Liberation Serif" w:hAnsi="Liberation Serif" w:cs="Liberation Serif"/>
          <w:szCs w:val="24"/>
        </w:rPr>
        <w:t xml:space="preserve"> − с</w:t>
      </w:r>
      <w:r w:rsidRPr="007000D1">
        <w:rPr>
          <w:rFonts w:ascii="Liberation Serif" w:hAnsi="Liberation Serif" w:cs="Liberation Serif"/>
          <w:color w:val="000000"/>
          <w:szCs w:val="24"/>
        </w:rPr>
        <w:t xml:space="preserve">тандартизированная тарифная ставка на покрытие расходов сетевых организаций на территории Свердловской области на строительство воздушных линий электропередачи на </w:t>
      </w:r>
      <w:proofErr w:type="spellStart"/>
      <w:r w:rsidRPr="007000D1">
        <w:rPr>
          <w:rFonts w:ascii="Liberation Serif" w:hAnsi="Liberation Serif" w:cs="Liberation Serif"/>
          <w:color w:val="000000"/>
          <w:szCs w:val="24"/>
          <w:lang w:val="en-US"/>
        </w:rPr>
        <w:t>i</w:t>
      </w:r>
      <w:proofErr w:type="spellEnd"/>
      <w:r w:rsidRPr="007000D1">
        <w:rPr>
          <w:rFonts w:ascii="Liberation Serif" w:hAnsi="Liberation Serif" w:cs="Liberation Serif"/>
          <w:color w:val="000000"/>
          <w:szCs w:val="24"/>
        </w:rPr>
        <w:t>-</w:t>
      </w:r>
      <w:proofErr w:type="spellStart"/>
      <w:r w:rsidRPr="007000D1">
        <w:rPr>
          <w:rFonts w:ascii="Liberation Serif" w:hAnsi="Liberation Serif" w:cs="Liberation Serif"/>
          <w:color w:val="000000"/>
          <w:szCs w:val="24"/>
        </w:rPr>
        <w:t>ом</w:t>
      </w:r>
      <w:proofErr w:type="spellEnd"/>
      <w:r w:rsidRPr="007000D1">
        <w:rPr>
          <w:rFonts w:ascii="Liberation Serif" w:hAnsi="Liberation Serif" w:cs="Liberation Serif"/>
          <w:color w:val="000000"/>
          <w:szCs w:val="24"/>
        </w:rPr>
        <w:t xml:space="preserve"> уровне напряжения в расчете на 1 км линий, руб./км </w:t>
      </w:r>
      <w:r w:rsidRPr="007000D1">
        <w:rPr>
          <w:rFonts w:ascii="Liberation Serif" w:hAnsi="Liberation Serif" w:cs="Liberation Serif"/>
          <w:szCs w:val="24"/>
        </w:rPr>
        <w:t>(без НДС, без налога на прибыль);</w:t>
      </w:r>
    </w:p>
    <w:p w:rsidR="007000D1" w:rsidRPr="007000D1" w:rsidRDefault="007000D1" w:rsidP="007000D1">
      <w:pPr>
        <w:autoSpaceDE w:val="0"/>
        <w:autoSpaceDN w:val="0"/>
        <w:adjustRightInd w:val="0"/>
        <w:ind w:firstLine="708"/>
        <w:jc w:val="both"/>
        <w:rPr>
          <w:rFonts w:ascii="Liberation Serif" w:hAnsi="Liberation Serif" w:cs="Liberation Serif"/>
          <w:szCs w:val="24"/>
        </w:rPr>
      </w:pPr>
      <w:r w:rsidRPr="007000D1">
        <w:rPr>
          <w:rFonts w:ascii="Liberation Serif" w:hAnsi="Liberation Serif" w:cs="Liberation Serif"/>
          <w:szCs w:val="24"/>
        </w:rPr>
        <w:t>L</w:t>
      </w:r>
      <w:r w:rsidRPr="007000D1">
        <w:rPr>
          <w:rFonts w:ascii="Liberation Serif" w:hAnsi="Liberation Serif" w:cs="Liberation Serif"/>
          <w:szCs w:val="24"/>
          <w:vertAlign w:val="subscript"/>
        </w:rPr>
        <w:t>2</w:t>
      </w:r>
      <w:r w:rsidRPr="007000D1">
        <w:rPr>
          <w:rFonts w:ascii="Liberation Serif" w:hAnsi="Liberation Serif" w:cs="Liberation Serif"/>
          <w:szCs w:val="24"/>
        </w:rPr>
        <w:t xml:space="preserve"> − протяженность воздушных линий электропередачи, </w:t>
      </w:r>
      <w:proofErr w:type="gramStart"/>
      <w:r w:rsidRPr="007000D1">
        <w:rPr>
          <w:rFonts w:ascii="Liberation Serif" w:hAnsi="Liberation Serif" w:cs="Liberation Serif"/>
          <w:szCs w:val="24"/>
        </w:rPr>
        <w:t>км</w:t>
      </w:r>
      <w:proofErr w:type="gramEnd"/>
      <w:r w:rsidRPr="007000D1">
        <w:rPr>
          <w:rFonts w:ascii="Liberation Serif" w:hAnsi="Liberation Serif" w:cs="Liberation Serif"/>
          <w:szCs w:val="24"/>
        </w:rPr>
        <w:t>;</w:t>
      </w:r>
    </w:p>
    <w:p w:rsidR="007000D1" w:rsidRPr="007000D1" w:rsidRDefault="007000D1" w:rsidP="007000D1">
      <w:pPr>
        <w:autoSpaceDE w:val="0"/>
        <w:autoSpaceDN w:val="0"/>
        <w:adjustRightInd w:val="0"/>
        <w:ind w:firstLine="708"/>
        <w:jc w:val="both"/>
        <w:rPr>
          <w:rFonts w:ascii="Liberation Serif" w:hAnsi="Liberation Serif" w:cs="Liberation Serif"/>
          <w:szCs w:val="24"/>
        </w:rPr>
      </w:pPr>
      <w:r w:rsidRPr="007000D1">
        <w:rPr>
          <w:rFonts w:ascii="Liberation Serif" w:hAnsi="Liberation Serif" w:cs="Liberation Serif"/>
          <w:szCs w:val="24"/>
        </w:rPr>
        <w:t>С</w:t>
      </w:r>
      <w:r w:rsidRPr="007000D1">
        <w:rPr>
          <w:rFonts w:ascii="Liberation Serif" w:hAnsi="Liberation Serif" w:cs="Liberation Serif"/>
          <w:szCs w:val="24"/>
          <w:vertAlign w:val="subscript"/>
        </w:rPr>
        <w:t>3</w:t>
      </w:r>
      <w:r w:rsidRPr="007000D1">
        <w:rPr>
          <w:rFonts w:ascii="Liberation Serif" w:hAnsi="Liberation Serif" w:cs="Liberation Serif"/>
          <w:szCs w:val="24"/>
        </w:rPr>
        <w:t xml:space="preserve"> − с</w:t>
      </w:r>
      <w:r w:rsidRPr="007000D1">
        <w:rPr>
          <w:rFonts w:ascii="Liberation Serif" w:hAnsi="Liberation Serif" w:cs="Liberation Serif"/>
          <w:color w:val="000000"/>
          <w:szCs w:val="24"/>
        </w:rPr>
        <w:t xml:space="preserve">тандартизированная тарифная ставка на покрытие расходов сетевых организаций на территории Свердловской области на строительство кабельных линий электропередачи на </w:t>
      </w:r>
      <w:proofErr w:type="spellStart"/>
      <w:r w:rsidRPr="007000D1">
        <w:rPr>
          <w:rFonts w:ascii="Liberation Serif" w:hAnsi="Liberation Serif" w:cs="Liberation Serif"/>
          <w:color w:val="000000"/>
          <w:szCs w:val="24"/>
          <w:lang w:val="en-US"/>
        </w:rPr>
        <w:t>i</w:t>
      </w:r>
      <w:proofErr w:type="spellEnd"/>
      <w:r w:rsidRPr="007000D1">
        <w:rPr>
          <w:rFonts w:ascii="Liberation Serif" w:hAnsi="Liberation Serif" w:cs="Liberation Serif"/>
          <w:color w:val="000000"/>
          <w:szCs w:val="24"/>
        </w:rPr>
        <w:t>-</w:t>
      </w:r>
      <w:proofErr w:type="spellStart"/>
      <w:r w:rsidRPr="007000D1">
        <w:rPr>
          <w:rFonts w:ascii="Liberation Serif" w:hAnsi="Liberation Serif" w:cs="Liberation Serif"/>
          <w:color w:val="000000"/>
          <w:szCs w:val="24"/>
        </w:rPr>
        <w:t>ом</w:t>
      </w:r>
      <w:proofErr w:type="spellEnd"/>
      <w:r w:rsidRPr="007000D1">
        <w:rPr>
          <w:rFonts w:ascii="Liberation Serif" w:hAnsi="Liberation Serif" w:cs="Liberation Serif"/>
          <w:color w:val="000000"/>
          <w:szCs w:val="24"/>
        </w:rPr>
        <w:t xml:space="preserve"> уровне напряжения в расчете на 1 км линий, руб./км </w:t>
      </w:r>
      <w:r w:rsidRPr="007000D1">
        <w:rPr>
          <w:rFonts w:ascii="Liberation Serif" w:hAnsi="Liberation Serif" w:cs="Liberation Serif"/>
          <w:szCs w:val="24"/>
        </w:rPr>
        <w:t>(без НДС, без налога на прибыль);</w:t>
      </w:r>
    </w:p>
    <w:p w:rsidR="007000D1" w:rsidRPr="007000D1" w:rsidRDefault="007000D1" w:rsidP="007000D1">
      <w:pPr>
        <w:autoSpaceDE w:val="0"/>
        <w:autoSpaceDN w:val="0"/>
        <w:adjustRightInd w:val="0"/>
        <w:ind w:firstLine="708"/>
        <w:jc w:val="both"/>
        <w:rPr>
          <w:rFonts w:ascii="Liberation Serif" w:hAnsi="Liberation Serif" w:cs="Liberation Serif"/>
          <w:szCs w:val="24"/>
        </w:rPr>
      </w:pPr>
      <w:r w:rsidRPr="007000D1">
        <w:rPr>
          <w:rFonts w:ascii="Liberation Serif" w:hAnsi="Liberation Serif" w:cs="Liberation Serif"/>
          <w:szCs w:val="24"/>
        </w:rPr>
        <w:t>L</w:t>
      </w:r>
      <w:r w:rsidRPr="007000D1">
        <w:rPr>
          <w:rFonts w:ascii="Liberation Serif" w:hAnsi="Liberation Serif" w:cs="Liberation Serif"/>
          <w:szCs w:val="24"/>
          <w:vertAlign w:val="subscript"/>
        </w:rPr>
        <w:t>3</w:t>
      </w:r>
      <w:r w:rsidRPr="007000D1">
        <w:rPr>
          <w:rFonts w:ascii="Liberation Serif" w:hAnsi="Liberation Serif" w:cs="Liberation Serif"/>
          <w:szCs w:val="24"/>
        </w:rPr>
        <w:t xml:space="preserve"> − протяженность кабельных линий электропередачи, </w:t>
      </w:r>
      <w:proofErr w:type="gramStart"/>
      <w:r w:rsidRPr="007000D1">
        <w:rPr>
          <w:rFonts w:ascii="Liberation Serif" w:hAnsi="Liberation Serif" w:cs="Liberation Serif"/>
          <w:szCs w:val="24"/>
        </w:rPr>
        <w:t>км</w:t>
      </w:r>
      <w:proofErr w:type="gramEnd"/>
      <w:r w:rsidRPr="007000D1">
        <w:rPr>
          <w:rFonts w:ascii="Liberation Serif" w:hAnsi="Liberation Serif" w:cs="Liberation Serif"/>
          <w:szCs w:val="24"/>
        </w:rPr>
        <w:t>.</w:t>
      </w:r>
    </w:p>
    <w:p w:rsidR="007000D1" w:rsidRPr="007000D1" w:rsidRDefault="007000D1" w:rsidP="007000D1">
      <w:pPr>
        <w:autoSpaceDE w:val="0"/>
        <w:autoSpaceDN w:val="0"/>
        <w:adjustRightInd w:val="0"/>
        <w:ind w:firstLine="708"/>
        <w:jc w:val="both"/>
        <w:rPr>
          <w:rFonts w:ascii="Liberation Serif" w:hAnsi="Liberation Serif" w:cs="Liberation Serif"/>
          <w:color w:val="000000"/>
          <w:szCs w:val="24"/>
        </w:rPr>
      </w:pPr>
      <w:r w:rsidRPr="007000D1">
        <w:rPr>
          <w:rFonts w:ascii="Liberation Serif" w:hAnsi="Liberation Serif" w:cs="Liberation Serif"/>
          <w:szCs w:val="24"/>
        </w:rPr>
        <w:t xml:space="preserve">3. Если при технологическом присоединении заявителя согласно техническим условиям для присоединения к электрическим сетям предусматриваются мероприятия «последней мили» </w:t>
      </w:r>
      <w:r w:rsidRPr="007000D1">
        <w:rPr>
          <w:rFonts w:ascii="Liberation Serif" w:hAnsi="Liberation Serif" w:cs="Liberation Serif"/>
          <w:color w:val="000000"/>
          <w:szCs w:val="24"/>
        </w:rPr>
        <w:t>по строительству пунктов секционирования (</w:t>
      </w:r>
      <w:proofErr w:type="spellStart"/>
      <w:r w:rsidRPr="007000D1">
        <w:rPr>
          <w:rFonts w:ascii="Liberation Serif" w:hAnsi="Liberation Serif" w:cs="Liberation Serif"/>
          <w:color w:val="000000"/>
          <w:szCs w:val="24"/>
        </w:rPr>
        <w:t>реклоузеров</w:t>
      </w:r>
      <w:proofErr w:type="spellEnd"/>
      <w:r w:rsidRPr="007000D1">
        <w:rPr>
          <w:rFonts w:ascii="Liberation Serif" w:hAnsi="Liberation Serif" w:cs="Liberation Serif"/>
          <w:color w:val="000000"/>
          <w:szCs w:val="24"/>
        </w:rPr>
        <w:t>, распределительных пунктов, переключательных пунктов), трансформаторных подстанций, распределительных трансформаторных подстанций с уровнем напряжения до 35 кВ, центров питания, подстанций уровнем напряжения 35 кВ и выше:</w:t>
      </w:r>
    </w:p>
    <w:p w:rsidR="007000D1" w:rsidRPr="007000D1" w:rsidRDefault="007000D1" w:rsidP="007000D1">
      <w:pPr>
        <w:autoSpaceDE w:val="0"/>
        <w:autoSpaceDN w:val="0"/>
        <w:adjustRightInd w:val="0"/>
        <w:ind w:firstLine="708"/>
        <w:jc w:val="both"/>
        <w:rPr>
          <w:rFonts w:ascii="Liberation Serif" w:hAnsi="Liberation Serif" w:cs="Liberation Serif"/>
          <w:szCs w:val="24"/>
        </w:rPr>
      </w:pPr>
      <w:r w:rsidRPr="007000D1">
        <w:rPr>
          <w:rFonts w:ascii="Liberation Serif" w:hAnsi="Liberation Serif" w:cs="Liberation Serif"/>
          <w:szCs w:val="24"/>
        </w:rPr>
        <w:t>П</w:t>
      </w:r>
      <w:r w:rsidRPr="007000D1">
        <w:rPr>
          <w:rFonts w:ascii="Liberation Serif" w:hAnsi="Liberation Serif" w:cs="Liberation Serif"/>
          <w:szCs w:val="24"/>
          <w:vertAlign w:val="subscript"/>
        </w:rPr>
        <w:t>3</w:t>
      </w:r>
      <w:r w:rsidRPr="007000D1">
        <w:rPr>
          <w:rFonts w:ascii="Liberation Serif" w:hAnsi="Liberation Serif" w:cs="Liberation Serif"/>
          <w:szCs w:val="24"/>
        </w:rPr>
        <w:t xml:space="preserve"> = С</w:t>
      </w:r>
      <w:proofErr w:type="gramStart"/>
      <w:r w:rsidRPr="007000D1">
        <w:rPr>
          <w:rFonts w:ascii="Liberation Serif" w:hAnsi="Liberation Serif" w:cs="Liberation Serif"/>
          <w:szCs w:val="24"/>
          <w:vertAlign w:val="subscript"/>
        </w:rPr>
        <w:t>1</w:t>
      </w:r>
      <w:proofErr w:type="gramEnd"/>
      <w:r w:rsidRPr="007000D1">
        <w:rPr>
          <w:rFonts w:ascii="Liberation Serif" w:hAnsi="Liberation Serif" w:cs="Liberation Serif"/>
          <w:szCs w:val="24"/>
        </w:rPr>
        <w:t xml:space="preserve"> + (С</w:t>
      </w:r>
      <w:r w:rsidRPr="007000D1">
        <w:rPr>
          <w:rFonts w:ascii="Liberation Serif" w:hAnsi="Liberation Serif" w:cs="Liberation Serif"/>
          <w:szCs w:val="24"/>
          <w:vertAlign w:val="subscript"/>
        </w:rPr>
        <w:t xml:space="preserve">8 </w:t>
      </w:r>
      <w:proofErr w:type="spellStart"/>
      <w:r w:rsidRPr="007000D1">
        <w:rPr>
          <w:rFonts w:ascii="Liberation Serif" w:hAnsi="Liberation Serif" w:cs="Liberation Serif"/>
          <w:szCs w:val="24"/>
        </w:rPr>
        <w:t>х</w:t>
      </w:r>
      <w:proofErr w:type="spellEnd"/>
      <w:r w:rsidRPr="007000D1">
        <w:rPr>
          <w:rFonts w:ascii="Liberation Serif" w:hAnsi="Liberation Serif" w:cs="Liberation Serif"/>
          <w:szCs w:val="24"/>
        </w:rPr>
        <w:t xml:space="preserve"> </w:t>
      </w:r>
      <w:r w:rsidRPr="007000D1">
        <w:rPr>
          <w:rFonts w:ascii="Liberation Serif" w:hAnsi="Liberation Serif" w:cs="Liberation Serif"/>
          <w:szCs w:val="24"/>
          <w:lang w:val="en-US"/>
        </w:rPr>
        <w:t>q</w:t>
      </w:r>
      <w:r w:rsidRPr="007000D1">
        <w:rPr>
          <w:rFonts w:ascii="Liberation Serif" w:hAnsi="Liberation Serif" w:cs="Liberation Serif"/>
          <w:szCs w:val="24"/>
        </w:rPr>
        <w:t>) +(С</w:t>
      </w:r>
      <w:r w:rsidRPr="007000D1">
        <w:rPr>
          <w:rFonts w:ascii="Liberation Serif" w:hAnsi="Liberation Serif" w:cs="Liberation Serif"/>
          <w:szCs w:val="24"/>
          <w:vertAlign w:val="subscript"/>
        </w:rPr>
        <w:t>2</w:t>
      </w:r>
      <w:r w:rsidRPr="007000D1">
        <w:rPr>
          <w:rFonts w:ascii="Liberation Serif" w:hAnsi="Liberation Serif" w:cs="Liberation Serif"/>
          <w:szCs w:val="24"/>
        </w:rPr>
        <w:t xml:space="preserve"> </w:t>
      </w:r>
      <w:proofErr w:type="spellStart"/>
      <w:r w:rsidRPr="007000D1">
        <w:rPr>
          <w:rFonts w:ascii="Liberation Serif" w:hAnsi="Liberation Serif" w:cs="Liberation Serif"/>
          <w:szCs w:val="24"/>
        </w:rPr>
        <w:t>x</w:t>
      </w:r>
      <w:proofErr w:type="spellEnd"/>
      <w:r w:rsidRPr="007000D1">
        <w:rPr>
          <w:rFonts w:ascii="Liberation Serif" w:hAnsi="Liberation Serif" w:cs="Liberation Serif"/>
          <w:szCs w:val="24"/>
        </w:rPr>
        <w:t xml:space="preserve"> L</w:t>
      </w:r>
      <w:r w:rsidRPr="007000D1">
        <w:rPr>
          <w:rFonts w:ascii="Liberation Serif" w:hAnsi="Liberation Serif" w:cs="Liberation Serif"/>
          <w:szCs w:val="24"/>
          <w:vertAlign w:val="subscript"/>
        </w:rPr>
        <w:t>2</w:t>
      </w:r>
      <w:r w:rsidRPr="007000D1">
        <w:rPr>
          <w:rFonts w:ascii="Liberation Serif" w:hAnsi="Liberation Serif" w:cs="Liberation Serif"/>
          <w:szCs w:val="24"/>
        </w:rPr>
        <w:t>) + (С</w:t>
      </w:r>
      <w:r w:rsidRPr="007000D1">
        <w:rPr>
          <w:rFonts w:ascii="Liberation Serif" w:hAnsi="Liberation Serif" w:cs="Liberation Serif"/>
          <w:szCs w:val="24"/>
          <w:vertAlign w:val="subscript"/>
        </w:rPr>
        <w:t>3</w:t>
      </w:r>
      <w:r w:rsidRPr="007000D1">
        <w:rPr>
          <w:rFonts w:ascii="Liberation Serif" w:hAnsi="Liberation Serif" w:cs="Liberation Serif"/>
          <w:szCs w:val="24"/>
        </w:rPr>
        <w:t xml:space="preserve"> </w:t>
      </w:r>
      <w:proofErr w:type="spellStart"/>
      <w:r w:rsidRPr="007000D1">
        <w:rPr>
          <w:rFonts w:ascii="Liberation Serif" w:hAnsi="Liberation Serif" w:cs="Liberation Serif"/>
          <w:szCs w:val="24"/>
        </w:rPr>
        <w:t>x</w:t>
      </w:r>
      <w:proofErr w:type="spellEnd"/>
      <w:r w:rsidRPr="007000D1">
        <w:rPr>
          <w:rFonts w:ascii="Liberation Serif" w:hAnsi="Liberation Serif" w:cs="Liberation Serif"/>
          <w:szCs w:val="24"/>
        </w:rPr>
        <w:t xml:space="preserve"> L</w:t>
      </w:r>
      <w:r w:rsidRPr="007000D1">
        <w:rPr>
          <w:rFonts w:ascii="Liberation Serif" w:hAnsi="Liberation Serif" w:cs="Liberation Serif"/>
          <w:szCs w:val="24"/>
          <w:vertAlign w:val="subscript"/>
        </w:rPr>
        <w:t>3</w:t>
      </w:r>
      <w:r w:rsidRPr="007000D1">
        <w:rPr>
          <w:rFonts w:ascii="Liberation Serif" w:hAnsi="Liberation Serif" w:cs="Liberation Serif"/>
          <w:szCs w:val="24"/>
        </w:rPr>
        <w:t>) + (С</w:t>
      </w:r>
      <w:r w:rsidRPr="007000D1">
        <w:rPr>
          <w:rFonts w:ascii="Liberation Serif" w:hAnsi="Liberation Serif" w:cs="Liberation Serif"/>
          <w:szCs w:val="24"/>
          <w:vertAlign w:val="subscript"/>
        </w:rPr>
        <w:t>4</w:t>
      </w:r>
      <w:r w:rsidRPr="007000D1">
        <w:rPr>
          <w:rFonts w:ascii="Liberation Serif" w:hAnsi="Liberation Serif" w:cs="Liberation Serif"/>
          <w:szCs w:val="24"/>
        </w:rPr>
        <w:t xml:space="preserve"> </w:t>
      </w:r>
      <w:proofErr w:type="spellStart"/>
      <w:r w:rsidRPr="007000D1">
        <w:rPr>
          <w:rFonts w:ascii="Liberation Serif" w:hAnsi="Liberation Serif" w:cs="Liberation Serif"/>
          <w:szCs w:val="24"/>
        </w:rPr>
        <w:t>x</w:t>
      </w:r>
      <w:proofErr w:type="spellEnd"/>
      <w:r w:rsidRPr="007000D1">
        <w:rPr>
          <w:rFonts w:ascii="Liberation Serif" w:hAnsi="Liberation Serif" w:cs="Liberation Serif"/>
          <w:szCs w:val="24"/>
        </w:rPr>
        <w:t xml:space="preserve"> К</w:t>
      </w:r>
      <w:r w:rsidRPr="007000D1">
        <w:rPr>
          <w:rFonts w:ascii="Liberation Serif" w:hAnsi="Liberation Serif" w:cs="Liberation Serif"/>
          <w:szCs w:val="24"/>
          <w:vertAlign w:val="subscript"/>
        </w:rPr>
        <w:t>4</w:t>
      </w:r>
      <w:r w:rsidRPr="007000D1">
        <w:rPr>
          <w:rFonts w:ascii="Liberation Serif" w:hAnsi="Liberation Serif" w:cs="Liberation Serif"/>
          <w:szCs w:val="24"/>
        </w:rPr>
        <w:t>) + (С</w:t>
      </w:r>
      <w:r w:rsidRPr="007000D1">
        <w:rPr>
          <w:rFonts w:ascii="Liberation Serif" w:hAnsi="Liberation Serif" w:cs="Liberation Serif"/>
          <w:szCs w:val="24"/>
          <w:vertAlign w:val="subscript"/>
        </w:rPr>
        <w:t>5</w:t>
      </w:r>
      <w:r w:rsidRPr="007000D1">
        <w:rPr>
          <w:rFonts w:ascii="Liberation Serif" w:hAnsi="Liberation Serif" w:cs="Liberation Serif"/>
          <w:szCs w:val="24"/>
        </w:rPr>
        <w:t xml:space="preserve"> </w:t>
      </w:r>
      <w:proofErr w:type="spellStart"/>
      <w:r w:rsidRPr="007000D1">
        <w:rPr>
          <w:rFonts w:ascii="Liberation Serif" w:hAnsi="Liberation Serif" w:cs="Liberation Serif"/>
          <w:szCs w:val="24"/>
        </w:rPr>
        <w:t>x</w:t>
      </w:r>
      <w:proofErr w:type="spellEnd"/>
      <w:r w:rsidRPr="007000D1">
        <w:rPr>
          <w:rFonts w:ascii="Liberation Serif" w:hAnsi="Liberation Serif" w:cs="Liberation Serif"/>
          <w:szCs w:val="24"/>
        </w:rPr>
        <w:t xml:space="preserve"> N) + (С</w:t>
      </w:r>
      <w:r w:rsidRPr="007000D1">
        <w:rPr>
          <w:rFonts w:ascii="Liberation Serif" w:hAnsi="Liberation Serif" w:cs="Liberation Serif"/>
          <w:szCs w:val="24"/>
          <w:vertAlign w:val="subscript"/>
        </w:rPr>
        <w:t>6</w:t>
      </w:r>
      <w:r w:rsidRPr="007000D1">
        <w:rPr>
          <w:rFonts w:ascii="Liberation Serif" w:hAnsi="Liberation Serif" w:cs="Liberation Serif"/>
          <w:szCs w:val="24"/>
        </w:rPr>
        <w:t xml:space="preserve"> </w:t>
      </w:r>
      <w:proofErr w:type="spellStart"/>
      <w:r w:rsidRPr="007000D1">
        <w:rPr>
          <w:rFonts w:ascii="Liberation Serif" w:hAnsi="Liberation Serif" w:cs="Liberation Serif"/>
          <w:szCs w:val="24"/>
        </w:rPr>
        <w:t>x</w:t>
      </w:r>
      <w:proofErr w:type="spellEnd"/>
      <w:r w:rsidRPr="007000D1">
        <w:rPr>
          <w:rFonts w:ascii="Liberation Serif" w:hAnsi="Liberation Serif" w:cs="Liberation Serif"/>
          <w:szCs w:val="24"/>
        </w:rPr>
        <w:t xml:space="preserve"> N) + (С</w:t>
      </w:r>
      <w:r w:rsidRPr="007000D1">
        <w:rPr>
          <w:rFonts w:ascii="Liberation Serif" w:hAnsi="Liberation Serif" w:cs="Liberation Serif"/>
          <w:szCs w:val="24"/>
          <w:vertAlign w:val="subscript"/>
        </w:rPr>
        <w:t>7</w:t>
      </w:r>
      <w:r w:rsidRPr="007000D1">
        <w:rPr>
          <w:rFonts w:ascii="Liberation Serif" w:hAnsi="Liberation Serif" w:cs="Liberation Serif"/>
          <w:szCs w:val="24"/>
        </w:rPr>
        <w:t xml:space="preserve"> </w:t>
      </w:r>
      <w:proofErr w:type="spellStart"/>
      <w:r w:rsidRPr="007000D1">
        <w:rPr>
          <w:rFonts w:ascii="Liberation Serif" w:hAnsi="Liberation Serif" w:cs="Liberation Serif"/>
          <w:szCs w:val="24"/>
        </w:rPr>
        <w:t>x</w:t>
      </w:r>
      <w:proofErr w:type="spellEnd"/>
      <w:r w:rsidRPr="007000D1">
        <w:rPr>
          <w:rFonts w:ascii="Liberation Serif" w:hAnsi="Liberation Serif" w:cs="Liberation Serif"/>
          <w:szCs w:val="24"/>
        </w:rPr>
        <w:t xml:space="preserve"> N) (руб.),</w:t>
      </w:r>
    </w:p>
    <w:p w:rsidR="007000D1" w:rsidRPr="007000D1" w:rsidRDefault="007000D1" w:rsidP="007000D1">
      <w:pPr>
        <w:autoSpaceDE w:val="0"/>
        <w:autoSpaceDN w:val="0"/>
        <w:adjustRightInd w:val="0"/>
        <w:ind w:firstLine="708"/>
        <w:jc w:val="both"/>
        <w:rPr>
          <w:rFonts w:ascii="Liberation Serif" w:hAnsi="Liberation Serif" w:cs="Liberation Serif"/>
          <w:szCs w:val="24"/>
        </w:rPr>
      </w:pPr>
      <w:r w:rsidRPr="007000D1">
        <w:rPr>
          <w:rFonts w:ascii="Liberation Serif" w:hAnsi="Liberation Serif" w:cs="Liberation Serif"/>
          <w:szCs w:val="24"/>
        </w:rPr>
        <w:t>где:</w:t>
      </w:r>
    </w:p>
    <w:p w:rsidR="007000D1" w:rsidRPr="007000D1" w:rsidRDefault="007000D1" w:rsidP="007000D1">
      <w:pPr>
        <w:autoSpaceDE w:val="0"/>
        <w:autoSpaceDN w:val="0"/>
        <w:adjustRightInd w:val="0"/>
        <w:ind w:firstLine="708"/>
        <w:jc w:val="both"/>
        <w:rPr>
          <w:rFonts w:ascii="Liberation Serif" w:hAnsi="Liberation Serif" w:cs="Liberation Serif"/>
          <w:szCs w:val="24"/>
        </w:rPr>
      </w:pPr>
      <w:r w:rsidRPr="007000D1">
        <w:rPr>
          <w:rFonts w:ascii="Liberation Serif" w:hAnsi="Liberation Serif" w:cs="Liberation Serif"/>
          <w:szCs w:val="24"/>
        </w:rPr>
        <w:t>N − объем максимальной мощности, указанный в заявке на технологическое присоединение заявителем, кВт;</w:t>
      </w:r>
    </w:p>
    <w:p w:rsidR="007000D1" w:rsidRPr="007000D1" w:rsidRDefault="007000D1" w:rsidP="007000D1">
      <w:pPr>
        <w:autoSpaceDE w:val="0"/>
        <w:autoSpaceDN w:val="0"/>
        <w:adjustRightInd w:val="0"/>
        <w:ind w:firstLine="710"/>
        <w:jc w:val="both"/>
        <w:rPr>
          <w:rFonts w:ascii="Liberation Serif" w:hAnsi="Liberation Serif" w:cs="Liberation Serif"/>
          <w:szCs w:val="24"/>
        </w:rPr>
      </w:pPr>
      <w:r w:rsidRPr="007000D1">
        <w:rPr>
          <w:rFonts w:ascii="Liberation Serif" w:hAnsi="Liberation Serif" w:cs="Liberation Serif"/>
          <w:szCs w:val="24"/>
        </w:rPr>
        <w:t>С</w:t>
      </w:r>
      <w:proofErr w:type="gramStart"/>
      <w:r w:rsidRPr="007000D1">
        <w:rPr>
          <w:rFonts w:ascii="Liberation Serif" w:hAnsi="Liberation Serif" w:cs="Liberation Serif"/>
          <w:szCs w:val="24"/>
          <w:vertAlign w:val="subscript"/>
        </w:rPr>
        <w:t>4</w:t>
      </w:r>
      <w:proofErr w:type="gramEnd"/>
      <w:r w:rsidRPr="007000D1">
        <w:rPr>
          <w:rFonts w:ascii="Liberation Serif" w:hAnsi="Liberation Serif" w:cs="Liberation Serif"/>
          <w:szCs w:val="24"/>
        </w:rPr>
        <w:t xml:space="preserve"> − стандартизированная тарифная ставка на покрытие расходов сетевой организации на строительство пунктов секционирования (</w:t>
      </w:r>
      <w:proofErr w:type="spellStart"/>
      <w:r w:rsidRPr="007000D1">
        <w:rPr>
          <w:rFonts w:ascii="Liberation Serif" w:hAnsi="Liberation Serif" w:cs="Liberation Serif"/>
          <w:szCs w:val="24"/>
        </w:rPr>
        <w:t>реклоузеров</w:t>
      </w:r>
      <w:proofErr w:type="spellEnd"/>
      <w:r w:rsidRPr="007000D1">
        <w:rPr>
          <w:rFonts w:ascii="Liberation Serif" w:hAnsi="Liberation Serif" w:cs="Liberation Serif"/>
          <w:szCs w:val="24"/>
        </w:rPr>
        <w:t xml:space="preserve">, распределительных пунктов, переключательных пунктов) на </w:t>
      </w:r>
      <w:proofErr w:type="spellStart"/>
      <w:r w:rsidRPr="007000D1">
        <w:rPr>
          <w:rFonts w:ascii="Liberation Serif" w:hAnsi="Liberation Serif" w:cs="Liberation Serif"/>
          <w:szCs w:val="24"/>
          <w:lang w:val="en-US"/>
        </w:rPr>
        <w:t>i</w:t>
      </w:r>
      <w:proofErr w:type="spellEnd"/>
      <w:r w:rsidRPr="007000D1">
        <w:rPr>
          <w:rFonts w:ascii="Liberation Serif" w:hAnsi="Liberation Serif" w:cs="Liberation Serif"/>
          <w:szCs w:val="24"/>
        </w:rPr>
        <w:t>-м уровне напряжения, руб./шт. (без НДС, без налога на прибыль);</w:t>
      </w:r>
    </w:p>
    <w:p w:rsidR="007000D1" w:rsidRPr="007000D1" w:rsidRDefault="007000D1" w:rsidP="007000D1">
      <w:pPr>
        <w:autoSpaceDE w:val="0"/>
        <w:autoSpaceDN w:val="0"/>
        <w:adjustRightInd w:val="0"/>
        <w:ind w:firstLine="710"/>
        <w:jc w:val="both"/>
        <w:rPr>
          <w:rFonts w:ascii="Liberation Serif" w:hAnsi="Liberation Serif" w:cs="Liberation Serif"/>
          <w:szCs w:val="24"/>
        </w:rPr>
      </w:pPr>
      <w:r w:rsidRPr="007000D1">
        <w:rPr>
          <w:rFonts w:ascii="Liberation Serif" w:hAnsi="Liberation Serif" w:cs="Liberation Serif"/>
          <w:szCs w:val="24"/>
        </w:rPr>
        <w:t>К</w:t>
      </w:r>
      <w:proofErr w:type="gramStart"/>
      <w:r w:rsidRPr="007000D1">
        <w:rPr>
          <w:rFonts w:ascii="Liberation Serif" w:hAnsi="Liberation Serif" w:cs="Liberation Serif"/>
          <w:szCs w:val="24"/>
          <w:vertAlign w:val="subscript"/>
        </w:rPr>
        <w:t>4</w:t>
      </w:r>
      <w:proofErr w:type="gramEnd"/>
      <w:r w:rsidRPr="007000D1">
        <w:rPr>
          <w:rFonts w:ascii="Liberation Serif" w:hAnsi="Liberation Serif" w:cs="Liberation Serif"/>
          <w:szCs w:val="24"/>
        </w:rPr>
        <w:t xml:space="preserve"> − количество пунктов секционирования (</w:t>
      </w:r>
      <w:proofErr w:type="spellStart"/>
      <w:r w:rsidRPr="007000D1">
        <w:rPr>
          <w:rFonts w:ascii="Liberation Serif" w:hAnsi="Liberation Serif" w:cs="Liberation Serif"/>
          <w:szCs w:val="24"/>
        </w:rPr>
        <w:t>реклоузеров</w:t>
      </w:r>
      <w:proofErr w:type="spellEnd"/>
      <w:r w:rsidRPr="007000D1">
        <w:rPr>
          <w:rFonts w:ascii="Liberation Serif" w:hAnsi="Liberation Serif" w:cs="Liberation Serif"/>
          <w:szCs w:val="24"/>
        </w:rPr>
        <w:t>, распределительных пунктов, переключательных пунктов), шт.;</w:t>
      </w:r>
    </w:p>
    <w:p w:rsidR="007000D1" w:rsidRPr="007000D1" w:rsidRDefault="007000D1" w:rsidP="007000D1">
      <w:pPr>
        <w:autoSpaceDE w:val="0"/>
        <w:autoSpaceDN w:val="0"/>
        <w:adjustRightInd w:val="0"/>
        <w:ind w:firstLine="710"/>
        <w:jc w:val="both"/>
        <w:rPr>
          <w:rFonts w:ascii="Liberation Serif" w:hAnsi="Liberation Serif" w:cs="Liberation Serif"/>
          <w:szCs w:val="24"/>
        </w:rPr>
      </w:pPr>
      <w:r w:rsidRPr="007000D1">
        <w:rPr>
          <w:rFonts w:ascii="Liberation Serif" w:hAnsi="Liberation Serif" w:cs="Liberation Serif"/>
          <w:szCs w:val="24"/>
        </w:rPr>
        <w:t>С</w:t>
      </w:r>
      <w:r w:rsidRPr="007000D1">
        <w:rPr>
          <w:rFonts w:ascii="Liberation Serif" w:hAnsi="Liberation Serif" w:cs="Liberation Serif"/>
          <w:szCs w:val="24"/>
          <w:vertAlign w:val="subscript"/>
        </w:rPr>
        <w:t>5</w:t>
      </w:r>
      <w:r w:rsidRPr="007000D1">
        <w:rPr>
          <w:rFonts w:ascii="Liberation Serif" w:hAnsi="Liberation Serif" w:cs="Liberation Serif"/>
          <w:szCs w:val="24"/>
        </w:rPr>
        <w:t xml:space="preserve"> − стандартизированная тарифная ставка на покрытие расходов сетевой организации на строительство трансформаторных подстанций (ТП), за исключением распределительных </w:t>
      </w:r>
      <w:r w:rsidRPr="007000D1">
        <w:rPr>
          <w:rFonts w:ascii="Liberation Serif" w:hAnsi="Liberation Serif" w:cs="Liberation Serif"/>
          <w:szCs w:val="24"/>
        </w:rPr>
        <w:lastRenderedPageBreak/>
        <w:t>трансформаторных (РТП) подстанций с уровнем напряжения до 35 кВ, руб./кВт (без НДС, без налога на прибыль);</w:t>
      </w:r>
    </w:p>
    <w:p w:rsidR="007000D1" w:rsidRPr="007000D1" w:rsidRDefault="007000D1" w:rsidP="007000D1">
      <w:pPr>
        <w:autoSpaceDE w:val="0"/>
        <w:autoSpaceDN w:val="0"/>
        <w:adjustRightInd w:val="0"/>
        <w:ind w:firstLine="710"/>
        <w:jc w:val="both"/>
        <w:rPr>
          <w:rFonts w:ascii="Liberation Serif" w:hAnsi="Liberation Serif" w:cs="Liberation Serif"/>
          <w:szCs w:val="24"/>
        </w:rPr>
      </w:pPr>
      <w:r w:rsidRPr="007000D1">
        <w:rPr>
          <w:rFonts w:ascii="Liberation Serif" w:hAnsi="Liberation Serif" w:cs="Liberation Serif"/>
          <w:szCs w:val="24"/>
        </w:rPr>
        <w:t>С</w:t>
      </w:r>
      <w:proofErr w:type="gramStart"/>
      <w:r w:rsidRPr="007000D1">
        <w:rPr>
          <w:rFonts w:ascii="Liberation Serif" w:hAnsi="Liberation Serif" w:cs="Liberation Serif"/>
          <w:szCs w:val="24"/>
          <w:vertAlign w:val="subscript"/>
        </w:rPr>
        <w:t>6</w:t>
      </w:r>
      <w:proofErr w:type="gramEnd"/>
      <w:r w:rsidRPr="007000D1">
        <w:rPr>
          <w:rFonts w:ascii="Liberation Serif" w:hAnsi="Liberation Serif" w:cs="Liberation Serif"/>
          <w:szCs w:val="24"/>
        </w:rPr>
        <w:t xml:space="preserve"> − стандартизированная тарифная ставка на покрытие расходов сетевой организации на строительство распределительных трансформаторных подстанций (РТП) с уровнем напряжения до 35 кВ, руб./кВт (без НДС, без налога на прибыль);</w:t>
      </w:r>
    </w:p>
    <w:p w:rsidR="007000D1" w:rsidRPr="007000D1" w:rsidRDefault="007000D1" w:rsidP="007000D1">
      <w:pPr>
        <w:autoSpaceDE w:val="0"/>
        <w:autoSpaceDN w:val="0"/>
        <w:adjustRightInd w:val="0"/>
        <w:ind w:firstLine="710"/>
        <w:jc w:val="both"/>
        <w:rPr>
          <w:rFonts w:ascii="Liberation Serif" w:hAnsi="Liberation Serif" w:cs="Liberation Serif"/>
          <w:szCs w:val="24"/>
        </w:rPr>
      </w:pPr>
      <w:r w:rsidRPr="007000D1">
        <w:rPr>
          <w:rFonts w:ascii="Liberation Serif" w:hAnsi="Liberation Serif" w:cs="Liberation Serif"/>
          <w:szCs w:val="24"/>
        </w:rPr>
        <w:t>С</w:t>
      </w:r>
      <w:proofErr w:type="gramStart"/>
      <w:r w:rsidRPr="007000D1">
        <w:rPr>
          <w:rFonts w:ascii="Liberation Serif" w:hAnsi="Liberation Serif" w:cs="Liberation Serif"/>
          <w:szCs w:val="24"/>
          <w:vertAlign w:val="subscript"/>
        </w:rPr>
        <w:t>7</w:t>
      </w:r>
      <w:proofErr w:type="gramEnd"/>
      <w:r w:rsidRPr="007000D1">
        <w:rPr>
          <w:rFonts w:ascii="Liberation Serif" w:hAnsi="Liberation Serif" w:cs="Liberation Serif"/>
          <w:szCs w:val="24"/>
        </w:rPr>
        <w:t xml:space="preserve"> − стандартизированная тарифная ставка на покрытие расходов сетевой организации на строительство подстанций с уровнем напряжения 35 кВ и выше (ПС), руб./кВт (без НДС, без налога на прибыль).</w:t>
      </w:r>
    </w:p>
    <w:p w:rsidR="007000D1" w:rsidRPr="007000D1" w:rsidRDefault="007000D1" w:rsidP="007000D1">
      <w:pPr>
        <w:autoSpaceDE w:val="0"/>
        <w:autoSpaceDN w:val="0"/>
        <w:adjustRightInd w:val="0"/>
        <w:ind w:firstLine="709"/>
        <w:jc w:val="both"/>
        <w:rPr>
          <w:rFonts w:ascii="Liberation Serif" w:hAnsi="Liberation Serif" w:cs="Liberation Serif"/>
          <w:szCs w:val="24"/>
        </w:rPr>
      </w:pPr>
      <w:r w:rsidRPr="007000D1">
        <w:rPr>
          <w:rFonts w:ascii="Liberation Serif" w:hAnsi="Liberation Serif" w:cs="Liberation Serif"/>
          <w:szCs w:val="24"/>
        </w:rPr>
        <w:t xml:space="preserve">4. Если </w:t>
      </w:r>
      <w:proofErr w:type="gramStart"/>
      <w:r w:rsidRPr="007000D1">
        <w:rPr>
          <w:rFonts w:ascii="Liberation Serif" w:hAnsi="Liberation Serif" w:cs="Liberation Serif"/>
          <w:szCs w:val="24"/>
        </w:rPr>
        <w:t>при технологическом присоединении заявителя согласно техническим условиям для присоединения к электрическим сетям срок выполнения мероприятий по технологическому присоединению предусмотрен на период</w:t>
      </w:r>
      <w:proofErr w:type="gramEnd"/>
      <w:r w:rsidRPr="007000D1">
        <w:rPr>
          <w:rFonts w:ascii="Liberation Serif" w:hAnsi="Liberation Serif" w:cs="Liberation Serif"/>
          <w:szCs w:val="24"/>
        </w:rPr>
        <w:t xml:space="preserve"> больше одного года, то стоимость мероприятий, учитываемых в плате, рассчитанной в год подачи заявки на технологическое присоединение, индексируется следующим образом: </w:t>
      </w:r>
    </w:p>
    <w:p w:rsidR="007000D1" w:rsidRPr="007000D1" w:rsidRDefault="007000D1" w:rsidP="007000D1">
      <w:pPr>
        <w:autoSpaceDE w:val="0"/>
        <w:autoSpaceDN w:val="0"/>
        <w:adjustRightInd w:val="0"/>
        <w:ind w:firstLine="709"/>
        <w:jc w:val="both"/>
        <w:rPr>
          <w:rFonts w:ascii="Liberation Serif" w:hAnsi="Liberation Serif" w:cs="Liberation Serif"/>
          <w:szCs w:val="24"/>
        </w:rPr>
      </w:pPr>
      <w:r w:rsidRPr="007000D1">
        <w:rPr>
          <w:rFonts w:ascii="Liberation Serif" w:hAnsi="Liberation Serif" w:cs="Liberation Serif"/>
          <w:szCs w:val="24"/>
        </w:rPr>
        <w:t>- 50% стоимости мероприятий, предусмотренных техническими условиями для присоединения к электрическим сетям, определяется в ценах года, соответствующего году утверждения платы;</w:t>
      </w:r>
    </w:p>
    <w:p w:rsidR="007000D1" w:rsidRPr="007000D1" w:rsidRDefault="007000D1" w:rsidP="007000D1">
      <w:pPr>
        <w:autoSpaceDE w:val="0"/>
        <w:autoSpaceDN w:val="0"/>
        <w:adjustRightInd w:val="0"/>
        <w:ind w:firstLine="709"/>
        <w:jc w:val="both"/>
        <w:rPr>
          <w:rFonts w:ascii="Liberation Serif" w:hAnsi="Liberation Serif" w:cs="Liberation Serif"/>
          <w:szCs w:val="24"/>
        </w:rPr>
      </w:pPr>
      <w:r w:rsidRPr="007000D1">
        <w:rPr>
          <w:rFonts w:ascii="Liberation Serif" w:hAnsi="Liberation Serif" w:cs="Liberation Serif"/>
          <w:szCs w:val="24"/>
        </w:rPr>
        <w:t>- 50% стоимости мероприятий, предусмотренных техническими условиями для присоединения к электрическим сетям, умножается на прогнозный индекс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на год, следующий за годом утверждения платы (при отсутствии данного индекса используется индекс потребительских цен).</w:t>
      </w:r>
    </w:p>
    <w:p w:rsidR="007000D1" w:rsidRPr="007000D1" w:rsidRDefault="007000D1" w:rsidP="007000D1">
      <w:pPr>
        <w:autoSpaceDE w:val="0"/>
        <w:autoSpaceDN w:val="0"/>
        <w:adjustRightInd w:val="0"/>
        <w:ind w:firstLine="709"/>
        <w:jc w:val="both"/>
        <w:rPr>
          <w:rFonts w:ascii="Liberation Serif" w:hAnsi="Liberation Serif" w:cs="Liberation Serif"/>
          <w:szCs w:val="24"/>
        </w:rPr>
      </w:pPr>
      <w:r w:rsidRPr="007000D1">
        <w:rPr>
          <w:rFonts w:ascii="Liberation Serif" w:hAnsi="Liberation Serif" w:cs="Liberation Serif"/>
          <w:szCs w:val="24"/>
        </w:rPr>
        <w:t>5. В случае если заявитель при технологическом присоединении запрашивает вторую или первую категорию надежности электроснабжения (технологическое присоединение к двум независимым источникам энергоснабжения), то размер платы за технологическое присоединение (</w:t>
      </w:r>
      <w:proofErr w:type="spellStart"/>
      <w:r w:rsidRPr="007000D1">
        <w:rPr>
          <w:rFonts w:ascii="Liberation Serif" w:hAnsi="Liberation Serif" w:cs="Liberation Serif"/>
          <w:szCs w:val="24"/>
        </w:rPr>
        <w:t>Р</w:t>
      </w:r>
      <w:r w:rsidRPr="007000D1">
        <w:rPr>
          <w:rFonts w:ascii="Liberation Serif" w:hAnsi="Liberation Serif" w:cs="Liberation Serif"/>
          <w:szCs w:val="24"/>
          <w:vertAlign w:val="subscript"/>
        </w:rPr>
        <w:t>общ</w:t>
      </w:r>
      <w:proofErr w:type="spellEnd"/>
      <w:r w:rsidRPr="007000D1">
        <w:rPr>
          <w:rFonts w:ascii="Liberation Serif" w:hAnsi="Liberation Serif" w:cs="Liberation Serif"/>
          <w:szCs w:val="24"/>
        </w:rPr>
        <w:t>) определяется следующим образом:</w:t>
      </w:r>
    </w:p>
    <w:p w:rsidR="007000D1" w:rsidRPr="007000D1" w:rsidRDefault="007000D1" w:rsidP="007000D1">
      <w:pPr>
        <w:autoSpaceDE w:val="0"/>
        <w:autoSpaceDN w:val="0"/>
        <w:adjustRightInd w:val="0"/>
        <w:jc w:val="center"/>
        <w:rPr>
          <w:rFonts w:ascii="Liberation Serif" w:hAnsi="Liberation Serif" w:cs="Liberation Serif"/>
          <w:szCs w:val="24"/>
        </w:rPr>
      </w:pPr>
      <w:proofErr w:type="spellStart"/>
      <w:r w:rsidRPr="007000D1">
        <w:rPr>
          <w:rFonts w:ascii="Liberation Serif" w:hAnsi="Liberation Serif" w:cs="Liberation Serif"/>
          <w:szCs w:val="24"/>
        </w:rPr>
        <w:t>Р</w:t>
      </w:r>
      <w:r w:rsidRPr="007000D1">
        <w:rPr>
          <w:rFonts w:ascii="Liberation Serif" w:hAnsi="Liberation Serif" w:cs="Liberation Serif"/>
          <w:szCs w:val="24"/>
          <w:vertAlign w:val="subscript"/>
        </w:rPr>
        <w:t>общ</w:t>
      </w:r>
      <w:proofErr w:type="spellEnd"/>
      <w:r w:rsidRPr="007000D1">
        <w:rPr>
          <w:rFonts w:ascii="Liberation Serif" w:hAnsi="Liberation Serif" w:cs="Liberation Serif"/>
          <w:szCs w:val="24"/>
        </w:rPr>
        <w:t xml:space="preserve"> = </w:t>
      </w:r>
      <w:proofErr w:type="gramStart"/>
      <w:r w:rsidRPr="007000D1">
        <w:rPr>
          <w:rFonts w:ascii="Liberation Serif" w:hAnsi="Liberation Serif" w:cs="Liberation Serif"/>
          <w:szCs w:val="24"/>
        </w:rPr>
        <w:t>Р</w:t>
      </w:r>
      <w:proofErr w:type="gramEnd"/>
      <w:r w:rsidRPr="007000D1">
        <w:rPr>
          <w:rFonts w:ascii="Liberation Serif" w:hAnsi="Liberation Serif" w:cs="Liberation Serif"/>
          <w:szCs w:val="24"/>
        </w:rPr>
        <w:t xml:space="preserve"> + (Р</w:t>
      </w:r>
      <w:r w:rsidRPr="007000D1">
        <w:rPr>
          <w:rFonts w:ascii="Liberation Serif" w:hAnsi="Liberation Serif" w:cs="Liberation Serif"/>
          <w:szCs w:val="24"/>
          <w:vertAlign w:val="subscript"/>
        </w:rPr>
        <w:t>ист1</w:t>
      </w:r>
      <w:r w:rsidRPr="007000D1">
        <w:rPr>
          <w:rFonts w:ascii="Liberation Serif" w:hAnsi="Liberation Serif" w:cs="Liberation Serif"/>
          <w:szCs w:val="24"/>
        </w:rPr>
        <w:t xml:space="preserve"> + Р</w:t>
      </w:r>
      <w:r w:rsidRPr="007000D1">
        <w:rPr>
          <w:rFonts w:ascii="Liberation Serif" w:hAnsi="Liberation Serif" w:cs="Liberation Serif"/>
          <w:szCs w:val="24"/>
          <w:vertAlign w:val="subscript"/>
        </w:rPr>
        <w:t>ист2</w:t>
      </w:r>
      <w:r w:rsidRPr="007000D1">
        <w:rPr>
          <w:rFonts w:ascii="Liberation Serif" w:hAnsi="Liberation Serif" w:cs="Liberation Serif"/>
          <w:szCs w:val="24"/>
        </w:rPr>
        <w:t>), (руб.),</w:t>
      </w:r>
    </w:p>
    <w:p w:rsidR="007000D1" w:rsidRPr="007000D1" w:rsidRDefault="007000D1" w:rsidP="007000D1">
      <w:pPr>
        <w:autoSpaceDE w:val="0"/>
        <w:autoSpaceDN w:val="0"/>
        <w:adjustRightInd w:val="0"/>
        <w:ind w:firstLine="709"/>
        <w:jc w:val="both"/>
        <w:rPr>
          <w:rFonts w:ascii="Liberation Serif" w:hAnsi="Liberation Serif" w:cs="Liberation Serif"/>
          <w:color w:val="000000"/>
          <w:szCs w:val="24"/>
        </w:rPr>
      </w:pPr>
      <w:r w:rsidRPr="007000D1">
        <w:rPr>
          <w:rFonts w:ascii="Liberation Serif" w:hAnsi="Liberation Serif" w:cs="Liberation Serif"/>
          <w:color w:val="000000"/>
          <w:szCs w:val="24"/>
        </w:rPr>
        <w:t>где:</w:t>
      </w:r>
    </w:p>
    <w:p w:rsidR="007000D1" w:rsidRPr="007000D1" w:rsidRDefault="007000D1" w:rsidP="007000D1">
      <w:pPr>
        <w:autoSpaceDE w:val="0"/>
        <w:autoSpaceDN w:val="0"/>
        <w:adjustRightInd w:val="0"/>
        <w:ind w:firstLine="709"/>
        <w:jc w:val="both"/>
        <w:rPr>
          <w:rFonts w:ascii="Liberation Serif" w:hAnsi="Liberation Serif" w:cs="Liberation Serif"/>
          <w:color w:val="000000"/>
          <w:szCs w:val="24"/>
        </w:rPr>
      </w:pPr>
    </w:p>
    <w:p w:rsidR="007000D1" w:rsidRPr="007000D1" w:rsidRDefault="007000D1" w:rsidP="007000D1">
      <w:pPr>
        <w:autoSpaceDE w:val="0"/>
        <w:autoSpaceDN w:val="0"/>
        <w:adjustRightInd w:val="0"/>
        <w:ind w:firstLine="709"/>
        <w:jc w:val="both"/>
        <w:rPr>
          <w:rFonts w:ascii="Liberation Serif" w:hAnsi="Liberation Serif" w:cs="Liberation Serif"/>
          <w:color w:val="000000"/>
          <w:szCs w:val="24"/>
        </w:rPr>
      </w:pPr>
      <w:proofErr w:type="gramStart"/>
      <w:r w:rsidRPr="007000D1">
        <w:rPr>
          <w:rFonts w:ascii="Liberation Serif" w:hAnsi="Liberation Serif" w:cs="Liberation Serif"/>
          <w:color w:val="000000"/>
          <w:szCs w:val="24"/>
        </w:rPr>
        <w:t>Р</w:t>
      </w:r>
      <w:proofErr w:type="gramEnd"/>
      <w:r w:rsidRPr="007000D1">
        <w:rPr>
          <w:rFonts w:ascii="Liberation Serif" w:hAnsi="Liberation Serif" w:cs="Liberation Serif"/>
          <w:color w:val="000000"/>
          <w:szCs w:val="24"/>
        </w:rPr>
        <w:t xml:space="preserve"> - расходы на технологическое присоединение, связанные с проведением мероприятий, указанных в </w:t>
      </w:r>
      <w:hyperlink r:id="rId10" w:history="1">
        <w:r w:rsidRPr="007000D1">
          <w:rPr>
            <w:rFonts w:ascii="Liberation Serif" w:hAnsi="Liberation Serif" w:cs="Liberation Serif"/>
            <w:color w:val="000000"/>
            <w:szCs w:val="24"/>
          </w:rPr>
          <w:t>пункте 16</w:t>
        </w:r>
      </w:hyperlink>
      <w:r w:rsidRPr="007000D1">
        <w:rPr>
          <w:rFonts w:ascii="Liberation Serif" w:hAnsi="Liberation Serif" w:cs="Liberation Serif"/>
          <w:color w:val="000000"/>
          <w:szCs w:val="24"/>
        </w:rPr>
        <w:t xml:space="preserve"> Методических указаний </w:t>
      </w:r>
      <w:r w:rsidRPr="007000D1">
        <w:rPr>
          <w:rFonts w:ascii="Liberation Serif" w:hAnsi="Liberation Serif" w:cs="Liberation Serif"/>
          <w:szCs w:val="24"/>
        </w:rPr>
        <w:t>по определению размера платы за технологическое присоединение к электрическим сетям, утвержденных приказом ФАС России от 29.08.2017 № 1135/17 (далее – Методические указания)</w:t>
      </w:r>
      <w:r w:rsidRPr="007000D1">
        <w:rPr>
          <w:rFonts w:ascii="Liberation Serif" w:hAnsi="Liberation Serif" w:cs="Liberation Serif"/>
          <w:color w:val="000000"/>
          <w:szCs w:val="24"/>
        </w:rPr>
        <w:t xml:space="preserve"> за исключением указанных в </w:t>
      </w:r>
      <w:hyperlink r:id="rId11" w:history="1">
        <w:r w:rsidRPr="007000D1">
          <w:rPr>
            <w:rFonts w:ascii="Liberation Serif" w:hAnsi="Liberation Serif" w:cs="Liberation Serif"/>
            <w:color w:val="000000"/>
            <w:szCs w:val="24"/>
          </w:rPr>
          <w:t>подпункте «б</w:t>
        </w:r>
      </w:hyperlink>
      <w:r w:rsidRPr="007000D1">
        <w:rPr>
          <w:rFonts w:ascii="Liberation Serif" w:hAnsi="Liberation Serif" w:cs="Liberation Serif"/>
          <w:color w:val="000000"/>
          <w:szCs w:val="24"/>
        </w:rPr>
        <w:t>» (руб.);</w:t>
      </w:r>
    </w:p>
    <w:p w:rsidR="007000D1" w:rsidRPr="007000D1" w:rsidRDefault="007000D1" w:rsidP="007000D1">
      <w:pPr>
        <w:autoSpaceDE w:val="0"/>
        <w:autoSpaceDN w:val="0"/>
        <w:adjustRightInd w:val="0"/>
        <w:ind w:firstLine="709"/>
        <w:jc w:val="both"/>
        <w:rPr>
          <w:rFonts w:ascii="Liberation Serif" w:hAnsi="Liberation Serif" w:cs="Liberation Serif"/>
          <w:color w:val="000000"/>
          <w:szCs w:val="24"/>
        </w:rPr>
      </w:pPr>
      <w:r w:rsidRPr="007000D1">
        <w:rPr>
          <w:rFonts w:ascii="Liberation Serif" w:hAnsi="Liberation Serif" w:cs="Liberation Serif"/>
          <w:color w:val="000000"/>
          <w:szCs w:val="24"/>
        </w:rPr>
        <w:t>Р</w:t>
      </w:r>
      <w:r w:rsidRPr="007000D1">
        <w:rPr>
          <w:rFonts w:ascii="Liberation Serif" w:hAnsi="Liberation Serif" w:cs="Liberation Serif"/>
          <w:color w:val="000000"/>
          <w:szCs w:val="24"/>
          <w:vertAlign w:val="subscript"/>
        </w:rPr>
        <w:t>ист</w:t>
      </w:r>
      <w:proofErr w:type="gramStart"/>
      <w:r w:rsidRPr="007000D1">
        <w:rPr>
          <w:rFonts w:ascii="Liberation Serif" w:hAnsi="Liberation Serif" w:cs="Liberation Serif"/>
          <w:color w:val="000000"/>
          <w:szCs w:val="24"/>
          <w:vertAlign w:val="subscript"/>
        </w:rPr>
        <w:t>1</w:t>
      </w:r>
      <w:proofErr w:type="gramEnd"/>
      <w:r w:rsidRPr="007000D1">
        <w:rPr>
          <w:rFonts w:ascii="Liberation Serif" w:hAnsi="Liberation Serif" w:cs="Liberation Serif"/>
          <w:color w:val="000000"/>
          <w:szCs w:val="24"/>
        </w:rPr>
        <w:t xml:space="preserve"> - расходы на выполнение мероприятий, предусмотренных </w:t>
      </w:r>
      <w:hyperlink r:id="rId12" w:history="1">
        <w:r w:rsidRPr="007000D1">
          <w:rPr>
            <w:rFonts w:ascii="Liberation Serif" w:hAnsi="Liberation Serif" w:cs="Liberation Serif"/>
            <w:color w:val="000000"/>
            <w:szCs w:val="24"/>
          </w:rPr>
          <w:t>подпунктом «б» пункта 16</w:t>
        </w:r>
      </w:hyperlink>
      <w:r w:rsidRPr="007000D1">
        <w:rPr>
          <w:rFonts w:ascii="Liberation Serif" w:hAnsi="Liberation Serif" w:cs="Liberation Serif"/>
          <w:color w:val="000000"/>
          <w:szCs w:val="24"/>
        </w:rPr>
        <w:t xml:space="preserve"> Методических указаний, 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для присоединения к электрическим сетям, определяемые по первому независимому источнику энергоснабжения (руб.);</w:t>
      </w:r>
    </w:p>
    <w:p w:rsidR="007000D1" w:rsidRPr="007000D1" w:rsidRDefault="007000D1" w:rsidP="007000D1">
      <w:pPr>
        <w:autoSpaceDE w:val="0"/>
        <w:autoSpaceDN w:val="0"/>
        <w:adjustRightInd w:val="0"/>
        <w:ind w:firstLine="709"/>
        <w:jc w:val="both"/>
        <w:rPr>
          <w:rFonts w:ascii="Liberation Serif" w:hAnsi="Liberation Serif" w:cs="Liberation Serif"/>
          <w:color w:val="000000"/>
          <w:szCs w:val="24"/>
        </w:rPr>
      </w:pPr>
      <w:r w:rsidRPr="007000D1">
        <w:rPr>
          <w:rFonts w:ascii="Liberation Serif" w:hAnsi="Liberation Serif" w:cs="Liberation Serif"/>
          <w:color w:val="000000"/>
          <w:szCs w:val="24"/>
        </w:rPr>
        <w:t>Р</w:t>
      </w:r>
      <w:r w:rsidRPr="007000D1">
        <w:rPr>
          <w:rFonts w:ascii="Liberation Serif" w:hAnsi="Liberation Serif" w:cs="Liberation Serif"/>
          <w:color w:val="000000"/>
          <w:szCs w:val="24"/>
          <w:vertAlign w:val="subscript"/>
        </w:rPr>
        <w:t>ист</w:t>
      </w:r>
      <w:proofErr w:type="gramStart"/>
      <w:r w:rsidRPr="007000D1">
        <w:rPr>
          <w:rFonts w:ascii="Liberation Serif" w:hAnsi="Liberation Serif" w:cs="Liberation Serif"/>
          <w:color w:val="000000"/>
          <w:szCs w:val="24"/>
          <w:vertAlign w:val="subscript"/>
        </w:rPr>
        <w:t>2</w:t>
      </w:r>
      <w:proofErr w:type="gramEnd"/>
      <w:r w:rsidRPr="007000D1">
        <w:rPr>
          <w:rFonts w:ascii="Liberation Serif" w:hAnsi="Liberation Serif" w:cs="Liberation Serif"/>
          <w:color w:val="000000"/>
          <w:szCs w:val="24"/>
        </w:rPr>
        <w:t xml:space="preserve"> - расходы на выполнение мероприятий, предусмотренных </w:t>
      </w:r>
      <w:hyperlink r:id="rId13" w:history="1">
        <w:r w:rsidRPr="007000D1">
          <w:rPr>
            <w:rFonts w:ascii="Liberation Serif" w:hAnsi="Liberation Serif" w:cs="Liberation Serif"/>
            <w:color w:val="000000"/>
            <w:szCs w:val="24"/>
          </w:rPr>
          <w:t>подпунктом «б» пункта 16</w:t>
        </w:r>
      </w:hyperlink>
      <w:r w:rsidRPr="007000D1">
        <w:rPr>
          <w:rFonts w:ascii="Liberation Serif" w:hAnsi="Liberation Serif" w:cs="Liberation Serif"/>
          <w:color w:val="000000"/>
          <w:szCs w:val="24"/>
        </w:rPr>
        <w:t xml:space="preserve"> Методических указаний, 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для присоединения к электрическим сетям, определяемые по второму независимому источнику энергоснабжения (руб.).</w:t>
      </w:r>
    </w:p>
    <w:p w:rsidR="007000D1" w:rsidRPr="007000D1" w:rsidRDefault="007000D1" w:rsidP="007000D1">
      <w:pPr>
        <w:pStyle w:val="a6"/>
        <w:ind w:firstLine="0"/>
        <w:rPr>
          <w:rFonts w:ascii="Liberation Serif" w:hAnsi="Liberation Serif" w:cs="Liberation Serif"/>
          <w:sz w:val="24"/>
          <w:szCs w:val="24"/>
        </w:rPr>
      </w:pPr>
    </w:p>
    <w:p w:rsidR="007000D1" w:rsidRPr="007000D1" w:rsidRDefault="007000D1" w:rsidP="007000D1">
      <w:pPr>
        <w:widowControl w:val="0"/>
        <w:autoSpaceDE w:val="0"/>
        <w:autoSpaceDN w:val="0"/>
        <w:adjustRightInd w:val="0"/>
        <w:ind w:firstLine="709"/>
        <w:rPr>
          <w:rFonts w:ascii="Liberation Serif" w:eastAsia="Calibri" w:hAnsi="Liberation Serif" w:cs="Liberation Serif"/>
          <w:szCs w:val="24"/>
          <w:lang w:eastAsia="en-US"/>
        </w:rPr>
      </w:pPr>
    </w:p>
    <w:p w:rsidR="007000D1" w:rsidRPr="007000D1" w:rsidRDefault="007000D1" w:rsidP="007000D1">
      <w:pPr>
        <w:widowControl w:val="0"/>
        <w:autoSpaceDE w:val="0"/>
        <w:autoSpaceDN w:val="0"/>
        <w:adjustRightInd w:val="0"/>
        <w:rPr>
          <w:rFonts w:ascii="Liberation Serif" w:eastAsia="Calibri" w:hAnsi="Liberation Serif" w:cs="Liberation Serif"/>
          <w:szCs w:val="24"/>
          <w:lang w:eastAsia="en-US"/>
        </w:rPr>
      </w:pPr>
    </w:p>
    <w:p w:rsidR="007000D1" w:rsidRPr="007000D1" w:rsidRDefault="007000D1" w:rsidP="007000D1">
      <w:pPr>
        <w:widowControl w:val="0"/>
        <w:autoSpaceDE w:val="0"/>
        <w:autoSpaceDN w:val="0"/>
        <w:adjustRightInd w:val="0"/>
        <w:rPr>
          <w:rFonts w:ascii="Liberation Serif" w:eastAsia="Calibri" w:hAnsi="Liberation Serif" w:cs="Liberation Serif"/>
          <w:szCs w:val="24"/>
          <w:lang w:eastAsia="en-US"/>
        </w:rPr>
      </w:pPr>
    </w:p>
    <w:p w:rsidR="007000D1" w:rsidRDefault="007000D1" w:rsidP="007000D1">
      <w:pPr>
        <w:widowControl w:val="0"/>
        <w:autoSpaceDE w:val="0"/>
        <w:autoSpaceDN w:val="0"/>
        <w:adjustRightInd w:val="0"/>
        <w:rPr>
          <w:rFonts w:ascii="Liberation Serif" w:eastAsia="Calibri" w:hAnsi="Liberation Serif" w:cs="Liberation Serif"/>
          <w:szCs w:val="24"/>
          <w:lang w:eastAsia="en-US"/>
        </w:rPr>
      </w:pPr>
    </w:p>
    <w:p w:rsidR="00034E43" w:rsidRDefault="00034E43" w:rsidP="007000D1">
      <w:pPr>
        <w:widowControl w:val="0"/>
        <w:autoSpaceDE w:val="0"/>
        <w:autoSpaceDN w:val="0"/>
        <w:adjustRightInd w:val="0"/>
        <w:rPr>
          <w:rFonts w:ascii="Liberation Serif" w:eastAsia="Calibri" w:hAnsi="Liberation Serif" w:cs="Liberation Serif"/>
          <w:szCs w:val="24"/>
          <w:lang w:eastAsia="en-US"/>
        </w:rPr>
      </w:pPr>
    </w:p>
    <w:p w:rsidR="00034E43" w:rsidRDefault="00034E43" w:rsidP="007000D1">
      <w:pPr>
        <w:widowControl w:val="0"/>
        <w:autoSpaceDE w:val="0"/>
        <w:autoSpaceDN w:val="0"/>
        <w:adjustRightInd w:val="0"/>
        <w:rPr>
          <w:rFonts w:ascii="Liberation Serif" w:eastAsia="Calibri" w:hAnsi="Liberation Serif" w:cs="Liberation Serif"/>
          <w:szCs w:val="24"/>
          <w:lang w:eastAsia="en-US"/>
        </w:rPr>
      </w:pPr>
    </w:p>
    <w:p w:rsidR="00034E43" w:rsidRDefault="00034E43" w:rsidP="007000D1">
      <w:pPr>
        <w:widowControl w:val="0"/>
        <w:autoSpaceDE w:val="0"/>
        <w:autoSpaceDN w:val="0"/>
        <w:adjustRightInd w:val="0"/>
        <w:rPr>
          <w:rFonts w:ascii="Liberation Serif" w:eastAsia="Calibri" w:hAnsi="Liberation Serif" w:cs="Liberation Serif"/>
          <w:szCs w:val="24"/>
          <w:lang w:eastAsia="en-US"/>
        </w:rPr>
      </w:pPr>
    </w:p>
    <w:p w:rsidR="00034E43" w:rsidRDefault="00034E43" w:rsidP="007000D1">
      <w:pPr>
        <w:widowControl w:val="0"/>
        <w:autoSpaceDE w:val="0"/>
        <w:autoSpaceDN w:val="0"/>
        <w:adjustRightInd w:val="0"/>
        <w:rPr>
          <w:rFonts w:ascii="Liberation Serif" w:eastAsia="Calibri" w:hAnsi="Liberation Serif" w:cs="Liberation Serif"/>
          <w:szCs w:val="24"/>
          <w:lang w:eastAsia="en-US"/>
        </w:rPr>
      </w:pPr>
    </w:p>
    <w:p w:rsidR="00034E43" w:rsidRDefault="00034E43" w:rsidP="007000D1">
      <w:pPr>
        <w:widowControl w:val="0"/>
        <w:autoSpaceDE w:val="0"/>
        <w:autoSpaceDN w:val="0"/>
        <w:adjustRightInd w:val="0"/>
        <w:rPr>
          <w:rFonts w:ascii="Liberation Serif" w:eastAsia="Calibri" w:hAnsi="Liberation Serif" w:cs="Liberation Serif"/>
          <w:szCs w:val="24"/>
          <w:lang w:eastAsia="en-US"/>
        </w:rPr>
      </w:pPr>
    </w:p>
    <w:p w:rsidR="00034E43" w:rsidRDefault="005746BE" w:rsidP="005746BE">
      <w:pPr>
        <w:widowControl w:val="0"/>
        <w:autoSpaceDE w:val="0"/>
        <w:autoSpaceDN w:val="0"/>
        <w:adjustRightInd w:val="0"/>
        <w:jc w:val="center"/>
        <w:rPr>
          <w:rFonts w:ascii="Liberation Serif" w:eastAsia="Calibri" w:hAnsi="Liberation Serif" w:cs="Liberation Serif"/>
          <w:b/>
          <w:szCs w:val="24"/>
          <w:lang w:eastAsia="en-US"/>
        </w:rPr>
      </w:pPr>
      <w:r w:rsidRPr="005746BE">
        <w:rPr>
          <w:rFonts w:ascii="Liberation Serif" w:eastAsia="Calibri" w:hAnsi="Liberation Serif" w:cs="Liberation Serif"/>
          <w:b/>
          <w:szCs w:val="24"/>
          <w:lang w:eastAsia="en-US"/>
        </w:rPr>
        <w:lastRenderedPageBreak/>
        <w:t>Льготные тарифные ставки.</w:t>
      </w:r>
    </w:p>
    <w:p w:rsidR="005746BE" w:rsidRDefault="005746BE" w:rsidP="005746BE">
      <w:pPr>
        <w:widowControl w:val="0"/>
        <w:autoSpaceDE w:val="0"/>
        <w:autoSpaceDN w:val="0"/>
        <w:adjustRightInd w:val="0"/>
        <w:ind w:firstLine="709"/>
        <w:jc w:val="both"/>
        <w:rPr>
          <w:rFonts w:ascii="Liberation Serif" w:eastAsia="Calibri" w:hAnsi="Liberation Serif" w:cs="Liberation Serif"/>
          <w:szCs w:val="24"/>
          <w:lang w:eastAsia="en-US"/>
        </w:rPr>
      </w:pPr>
      <w:proofErr w:type="gramStart"/>
      <w:r w:rsidRPr="005746BE">
        <w:rPr>
          <w:rFonts w:ascii="Liberation Serif" w:eastAsia="Calibri" w:hAnsi="Liberation Serif" w:cs="Liberation Serif"/>
          <w:szCs w:val="24"/>
          <w:lang w:eastAsia="en-US"/>
        </w:rPr>
        <w:t>Льготные тарифные ставки за 1 кВт запрашиваемой максимальной мощности утверждены Постановление</w:t>
      </w:r>
      <w:r>
        <w:rPr>
          <w:rFonts w:ascii="Liberation Serif" w:eastAsia="Calibri" w:hAnsi="Liberation Serif" w:cs="Liberation Serif"/>
          <w:szCs w:val="24"/>
          <w:lang w:eastAsia="en-US"/>
        </w:rPr>
        <w:t>м</w:t>
      </w:r>
      <w:r w:rsidRPr="005746BE">
        <w:rPr>
          <w:rFonts w:ascii="Liberation Serif" w:eastAsia="Calibri" w:hAnsi="Liberation Serif" w:cs="Liberation Serif"/>
          <w:szCs w:val="24"/>
          <w:lang w:eastAsia="en-US"/>
        </w:rPr>
        <w:t xml:space="preserve"> Региональной энергетической комиссии Свердловской области</w:t>
      </w:r>
      <w:r>
        <w:rPr>
          <w:rFonts w:ascii="Liberation Serif" w:eastAsia="Calibri" w:hAnsi="Liberation Serif" w:cs="Liberation Serif"/>
          <w:szCs w:val="24"/>
          <w:lang w:eastAsia="en-US"/>
        </w:rPr>
        <w:t xml:space="preserve">              № 83-ПК от 18.07.2022 г. «Об утверждении льготной ставки за 1 кВт запрашиваемой максимальной мощности за технологическое присоединение к электрическим сетям на территории Свердловской области».</w:t>
      </w:r>
      <w:proofErr w:type="gramEnd"/>
    </w:p>
    <w:p w:rsidR="005746BE" w:rsidRPr="001D764B" w:rsidRDefault="005746BE" w:rsidP="005746BE">
      <w:pPr>
        <w:autoSpaceDE w:val="0"/>
        <w:autoSpaceDN w:val="0"/>
        <w:adjustRightInd w:val="0"/>
        <w:ind w:right="-171" w:firstLine="567"/>
        <w:jc w:val="both"/>
        <w:rPr>
          <w:szCs w:val="24"/>
        </w:rPr>
      </w:pPr>
      <w:r w:rsidRPr="001D764B">
        <w:rPr>
          <w:szCs w:val="24"/>
        </w:rPr>
        <w:t xml:space="preserve">(Текст постановления опубликован на официальном сайте региональной энергетической комиссии Свердловской области: </w:t>
      </w:r>
      <w:hyperlink r:id="rId14" w:history="1">
        <w:r w:rsidRPr="001D764B">
          <w:rPr>
            <w:rStyle w:val="a4"/>
            <w:b w:val="0"/>
            <w:color w:val="auto"/>
            <w:szCs w:val="24"/>
          </w:rPr>
          <w:t>http://rek.midural.ru</w:t>
        </w:r>
      </w:hyperlink>
      <w:r w:rsidRPr="001D764B">
        <w:rPr>
          <w:szCs w:val="24"/>
        </w:rPr>
        <w:t>).</w:t>
      </w:r>
    </w:p>
    <w:p w:rsidR="005746BE" w:rsidRDefault="005746BE" w:rsidP="005746BE">
      <w:pPr>
        <w:widowControl w:val="0"/>
        <w:autoSpaceDE w:val="0"/>
        <w:autoSpaceDN w:val="0"/>
        <w:adjustRightInd w:val="0"/>
        <w:ind w:firstLine="709"/>
        <w:jc w:val="both"/>
        <w:rPr>
          <w:rFonts w:ascii="Liberation Serif" w:eastAsia="Calibri" w:hAnsi="Liberation Serif" w:cs="Liberation Serif"/>
          <w:szCs w:val="24"/>
          <w:lang w:eastAsia="en-US"/>
        </w:rPr>
      </w:pPr>
    </w:p>
    <w:p w:rsidR="005746BE" w:rsidRDefault="005746BE" w:rsidP="005746BE">
      <w:pPr>
        <w:widowControl w:val="0"/>
        <w:autoSpaceDE w:val="0"/>
        <w:autoSpaceDN w:val="0"/>
        <w:adjustRightInd w:val="0"/>
        <w:ind w:firstLine="709"/>
        <w:jc w:val="both"/>
        <w:rPr>
          <w:rFonts w:ascii="Liberation Serif" w:eastAsia="Calibri" w:hAnsi="Liberation Serif" w:cs="Liberation Serif"/>
          <w:szCs w:val="24"/>
          <w:lang w:eastAsia="en-US"/>
        </w:rPr>
      </w:pPr>
    </w:p>
    <w:p w:rsidR="005746BE" w:rsidRPr="005746BE" w:rsidRDefault="005746BE" w:rsidP="005746BE">
      <w:pPr>
        <w:widowControl w:val="0"/>
        <w:autoSpaceDE w:val="0"/>
        <w:autoSpaceDN w:val="0"/>
        <w:adjustRightInd w:val="0"/>
        <w:ind w:firstLine="709"/>
        <w:jc w:val="both"/>
        <w:rPr>
          <w:rFonts w:ascii="Liberation Serif" w:eastAsia="Calibri" w:hAnsi="Liberation Serif" w:cs="Liberation Serif"/>
          <w:szCs w:val="24"/>
          <w:lang w:eastAsia="en-US"/>
        </w:rPr>
      </w:pPr>
    </w:p>
    <w:p w:rsidR="007000D1" w:rsidRPr="007000D1" w:rsidRDefault="007000D1" w:rsidP="007000D1">
      <w:pPr>
        <w:jc w:val="both"/>
        <w:rPr>
          <w:szCs w:val="24"/>
        </w:rPr>
      </w:pPr>
    </w:p>
    <w:sectPr w:rsidR="007000D1" w:rsidRPr="007000D1" w:rsidSect="0057215E">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17C6"/>
    <w:multiLevelType w:val="multilevel"/>
    <w:tmpl w:val="0419001F"/>
    <w:lvl w:ilvl="0">
      <w:start w:val="1"/>
      <w:numFmt w:val="decimal"/>
      <w:lvlText w:val="%1."/>
      <w:lvlJc w:val="left"/>
      <w:pPr>
        <w:tabs>
          <w:tab w:val="num" w:pos="1080"/>
        </w:tabs>
        <w:ind w:left="1080" w:hanging="360"/>
      </w:pPr>
      <w:rPr>
        <w:sz w:val="24"/>
      </w:rPr>
    </w:lvl>
    <w:lvl w:ilvl="1">
      <w:start w:val="1"/>
      <w:numFmt w:val="decimal"/>
      <w:lvlText w:val="%1.%2."/>
      <w:lvlJc w:val="left"/>
      <w:pPr>
        <w:tabs>
          <w:tab w:val="num" w:pos="1152"/>
        </w:tabs>
        <w:ind w:left="1152" w:hanging="432"/>
      </w:pPr>
      <w:rPr>
        <w:sz w:val="24"/>
      </w:rPr>
    </w:lvl>
    <w:lvl w:ilvl="2">
      <w:start w:val="1"/>
      <w:numFmt w:val="decimal"/>
      <w:lvlText w:val="%1.%2.%3."/>
      <w:lvlJc w:val="left"/>
      <w:pPr>
        <w:tabs>
          <w:tab w:val="num" w:pos="2160"/>
        </w:tabs>
        <w:ind w:left="1944" w:hanging="504"/>
      </w:pPr>
      <w:rPr>
        <w:sz w:val="24"/>
      </w:rPr>
    </w:lvl>
    <w:lvl w:ilvl="3">
      <w:start w:val="1"/>
      <w:numFmt w:val="decimal"/>
      <w:lvlText w:val="%1.%2.%3.%4."/>
      <w:lvlJc w:val="left"/>
      <w:pPr>
        <w:tabs>
          <w:tab w:val="num" w:pos="2520"/>
        </w:tabs>
        <w:ind w:left="2448" w:hanging="648"/>
      </w:pPr>
      <w:rPr>
        <w:sz w:val="24"/>
      </w:rPr>
    </w:lvl>
    <w:lvl w:ilvl="4">
      <w:start w:val="1"/>
      <w:numFmt w:val="decimal"/>
      <w:lvlText w:val="%1.%2.%3.%4.%5."/>
      <w:lvlJc w:val="left"/>
      <w:pPr>
        <w:tabs>
          <w:tab w:val="num" w:pos="3240"/>
        </w:tabs>
        <w:ind w:left="2952" w:hanging="792"/>
      </w:pPr>
      <w:rPr>
        <w:sz w:val="24"/>
      </w:rPr>
    </w:lvl>
    <w:lvl w:ilvl="5">
      <w:start w:val="1"/>
      <w:numFmt w:val="decimal"/>
      <w:lvlText w:val="%1.%2.%3.%4.%5.%6."/>
      <w:lvlJc w:val="left"/>
      <w:pPr>
        <w:tabs>
          <w:tab w:val="num" w:pos="3600"/>
        </w:tabs>
        <w:ind w:left="3456" w:hanging="936"/>
      </w:pPr>
      <w:rPr>
        <w:sz w:val="24"/>
      </w:r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
    <w:nsid w:val="05152097"/>
    <w:multiLevelType w:val="multilevel"/>
    <w:tmpl w:val="2F44AA76"/>
    <w:lvl w:ilvl="0">
      <w:start w:val="1"/>
      <w:numFmt w:val="decimal"/>
      <w:lvlText w:val="%1."/>
      <w:lvlJc w:val="left"/>
      <w:pPr>
        <w:ind w:left="0" w:firstLine="0"/>
      </w:pPr>
      <w:rPr>
        <w:rFonts w:hint="default"/>
      </w:rPr>
    </w:lvl>
    <w:lvl w:ilvl="1">
      <w:start w:val="1"/>
      <w:numFmt w:val="decimal"/>
      <w:lvlText w:val="%1.%2."/>
      <w:lvlJc w:val="left"/>
      <w:pPr>
        <w:ind w:left="680" w:firstLine="0"/>
      </w:pPr>
      <w:rPr>
        <w:rFonts w:hint="default"/>
      </w:rPr>
    </w:lvl>
    <w:lvl w:ilvl="2">
      <w:start w:val="1"/>
      <w:numFmt w:val="decimal"/>
      <w:lvlText w:val="%1.%2.%3."/>
      <w:lvlJc w:val="left"/>
      <w:pPr>
        <w:ind w:left="1360" w:firstLine="0"/>
      </w:pPr>
      <w:rPr>
        <w:rFonts w:hint="default"/>
      </w:rPr>
    </w:lvl>
    <w:lvl w:ilvl="3">
      <w:start w:val="1"/>
      <w:numFmt w:val="decimal"/>
      <w:lvlText w:val="%1.%2.%3.%4."/>
      <w:lvlJc w:val="left"/>
      <w:pPr>
        <w:ind w:left="2040" w:firstLine="0"/>
      </w:pPr>
      <w:rPr>
        <w:rFonts w:hint="default"/>
      </w:rPr>
    </w:lvl>
    <w:lvl w:ilvl="4">
      <w:start w:val="1"/>
      <w:numFmt w:val="decimal"/>
      <w:lvlText w:val="%1.%2.%3.%4.%5."/>
      <w:lvlJc w:val="left"/>
      <w:pPr>
        <w:ind w:left="2720" w:firstLine="0"/>
      </w:pPr>
      <w:rPr>
        <w:rFonts w:hint="default"/>
      </w:rPr>
    </w:lvl>
    <w:lvl w:ilvl="5">
      <w:start w:val="1"/>
      <w:numFmt w:val="decimal"/>
      <w:lvlText w:val="%1.%2.%3.%4.%5.%6."/>
      <w:lvlJc w:val="left"/>
      <w:pPr>
        <w:ind w:left="3400" w:firstLine="0"/>
      </w:pPr>
      <w:rPr>
        <w:rFonts w:hint="default"/>
      </w:rPr>
    </w:lvl>
    <w:lvl w:ilvl="6">
      <w:start w:val="1"/>
      <w:numFmt w:val="decimal"/>
      <w:lvlText w:val="%1.%2.%3.%4.%5.%6.%7."/>
      <w:lvlJc w:val="left"/>
      <w:pPr>
        <w:ind w:left="4080" w:firstLine="0"/>
      </w:pPr>
      <w:rPr>
        <w:rFonts w:hint="default"/>
      </w:rPr>
    </w:lvl>
    <w:lvl w:ilvl="7">
      <w:start w:val="1"/>
      <w:numFmt w:val="decimal"/>
      <w:lvlText w:val="%1.%2.%3.%4.%5.%6.%7.%8."/>
      <w:lvlJc w:val="left"/>
      <w:pPr>
        <w:ind w:left="4760" w:firstLine="0"/>
      </w:pPr>
      <w:rPr>
        <w:rFonts w:hint="default"/>
      </w:rPr>
    </w:lvl>
    <w:lvl w:ilvl="8">
      <w:start w:val="1"/>
      <w:numFmt w:val="decimal"/>
      <w:lvlText w:val="%1.%2.%3.%4.%5.%6.%7.%8.%9."/>
      <w:lvlJc w:val="left"/>
      <w:pPr>
        <w:ind w:left="5440" w:firstLine="0"/>
      </w:pPr>
      <w:rPr>
        <w:rFonts w:hint="default"/>
      </w:rPr>
    </w:lvl>
  </w:abstractNum>
  <w:abstractNum w:abstractNumId="2">
    <w:nsid w:val="289D38B9"/>
    <w:multiLevelType w:val="hybridMultilevel"/>
    <w:tmpl w:val="ACB88DB2"/>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4F96041C"/>
    <w:multiLevelType w:val="multilevel"/>
    <w:tmpl w:val="2F44AA76"/>
    <w:lvl w:ilvl="0">
      <w:start w:val="1"/>
      <w:numFmt w:val="decimal"/>
      <w:lvlText w:val="%1."/>
      <w:lvlJc w:val="left"/>
      <w:pPr>
        <w:ind w:left="0" w:firstLine="0"/>
      </w:pPr>
      <w:rPr>
        <w:rFonts w:hint="default"/>
      </w:rPr>
    </w:lvl>
    <w:lvl w:ilvl="1">
      <w:start w:val="1"/>
      <w:numFmt w:val="decimal"/>
      <w:lvlText w:val="%1.%2."/>
      <w:lvlJc w:val="left"/>
      <w:pPr>
        <w:ind w:left="680" w:firstLine="0"/>
      </w:pPr>
      <w:rPr>
        <w:rFonts w:hint="default"/>
      </w:rPr>
    </w:lvl>
    <w:lvl w:ilvl="2">
      <w:start w:val="1"/>
      <w:numFmt w:val="decimal"/>
      <w:lvlText w:val="%1.%2.%3."/>
      <w:lvlJc w:val="left"/>
      <w:pPr>
        <w:ind w:left="1360" w:firstLine="0"/>
      </w:pPr>
      <w:rPr>
        <w:rFonts w:hint="default"/>
      </w:rPr>
    </w:lvl>
    <w:lvl w:ilvl="3">
      <w:start w:val="1"/>
      <w:numFmt w:val="decimal"/>
      <w:lvlText w:val="%1.%2.%3.%4."/>
      <w:lvlJc w:val="left"/>
      <w:pPr>
        <w:ind w:left="2040" w:firstLine="0"/>
      </w:pPr>
      <w:rPr>
        <w:rFonts w:hint="default"/>
      </w:rPr>
    </w:lvl>
    <w:lvl w:ilvl="4">
      <w:start w:val="1"/>
      <w:numFmt w:val="decimal"/>
      <w:lvlText w:val="%1.%2.%3.%4.%5."/>
      <w:lvlJc w:val="left"/>
      <w:pPr>
        <w:ind w:left="2720" w:firstLine="0"/>
      </w:pPr>
      <w:rPr>
        <w:rFonts w:hint="default"/>
      </w:rPr>
    </w:lvl>
    <w:lvl w:ilvl="5">
      <w:start w:val="1"/>
      <w:numFmt w:val="decimal"/>
      <w:lvlText w:val="%1.%2.%3.%4.%5.%6."/>
      <w:lvlJc w:val="left"/>
      <w:pPr>
        <w:ind w:left="3400" w:firstLine="0"/>
      </w:pPr>
      <w:rPr>
        <w:rFonts w:hint="default"/>
      </w:rPr>
    </w:lvl>
    <w:lvl w:ilvl="6">
      <w:start w:val="1"/>
      <w:numFmt w:val="decimal"/>
      <w:lvlText w:val="%1.%2.%3.%4.%5.%6.%7."/>
      <w:lvlJc w:val="left"/>
      <w:pPr>
        <w:ind w:left="4080" w:firstLine="0"/>
      </w:pPr>
      <w:rPr>
        <w:rFonts w:hint="default"/>
      </w:rPr>
    </w:lvl>
    <w:lvl w:ilvl="7">
      <w:start w:val="1"/>
      <w:numFmt w:val="decimal"/>
      <w:lvlText w:val="%1.%2.%3.%4.%5.%6.%7.%8."/>
      <w:lvlJc w:val="left"/>
      <w:pPr>
        <w:ind w:left="4760" w:firstLine="0"/>
      </w:pPr>
      <w:rPr>
        <w:rFonts w:hint="default"/>
      </w:rPr>
    </w:lvl>
    <w:lvl w:ilvl="8">
      <w:start w:val="1"/>
      <w:numFmt w:val="decimal"/>
      <w:lvlText w:val="%1.%2.%3.%4.%5.%6.%7.%8.%9."/>
      <w:lvlJc w:val="left"/>
      <w:pPr>
        <w:ind w:left="5440" w:firstLine="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rsids>
    <w:rsidRoot w:val="00A61DF4"/>
    <w:rsid w:val="0000556D"/>
    <w:rsid w:val="000062BA"/>
    <w:rsid w:val="00007B02"/>
    <w:rsid w:val="00012FDB"/>
    <w:rsid w:val="00017A52"/>
    <w:rsid w:val="00025D90"/>
    <w:rsid w:val="000261EC"/>
    <w:rsid w:val="00026FAC"/>
    <w:rsid w:val="0003424A"/>
    <w:rsid w:val="00034E43"/>
    <w:rsid w:val="000469CF"/>
    <w:rsid w:val="00056FCE"/>
    <w:rsid w:val="00057BF6"/>
    <w:rsid w:val="00061FD5"/>
    <w:rsid w:val="00062244"/>
    <w:rsid w:val="000678B9"/>
    <w:rsid w:val="00071CA3"/>
    <w:rsid w:val="00071D7D"/>
    <w:rsid w:val="0008378D"/>
    <w:rsid w:val="00096C4B"/>
    <w:rsid w:val="000A0345"/>
    <w:rsid w:val="000A30C6"/>
    <w:rsid w:val="000A53EB"/>
    <w:rsid w:val="000B0218"/>
    <w:rsid w:val="000C0765"/>
    <w:rsid w:val="000C1C4B"/>
    <w:rsid w:val="000C213F"/>
    <w:rsid w:val="000C394A"/>
    <w:rsid w:val="000C44AE"/>
    <w:rsid w:val="000D5A5F"/>
    <w:rsid w:val="000D5FEB"/>
    <w:rsid w:val="000D6750"/>
    <w:rsid w:val="000E1382"/>
    <w:rsid w:val="000E4328"/>
    <w:rsid w:val="000F0199"/>
    <w:rsid w:val="000F5427"/>
    <w:rsid w:val="0010452D"/>
    <w:rsid w:val="00114F2E"/>
    <w:rsid w:val="001334B0"/>
    <w:rsid w:val="00146ACF"/>
    <w:rsid w:val="00147756"/>
    <w:rsid w:val="00161117"/>
    <w:rsid w:val="00192DFF"/>
    <w:rsid w:val="00193BD3"/>
    <w:rsid w:val="001A116C"/>
    <w:rsid w:val="001A6597"/>
    <w:rsid w:val="001A7197"/>
    <w:rsid w:val="001A7BDD"/>
    <w:rsid w:val="001D0A6B"/>
    <w:rsid w:val="001D764B"/>
    <w:rsid w:val="001E187B"/>
    <w:rsid w:val="001E21C7"/>
    <w:rsid w:val="001E35CF"/>
    <w:rsid w:val="001F2FF2"/>
    <w:rsid w:val="002052BB"/>
    <w:rsid w:val="00211171"/>
    <w:rsid w:val="00224FBC"/>
    <w:rsid w:val="00234A1F"/>
    <w:rsid w:val="002354D1"/>
    <w:rsid w:val="00243A19"/>
    <w:rsid w:val="00250E58"/>
    <w:rsid w:val="0025459A"/>
    <w:rsid w:val="00260656"/>
    <w:rsid w:val="00267270"/>
    <w:rsid w:val="00270A70"/>
    <w:rsid w:val="00273982"/>
    <w:rsid w:val="00276FAB"/>
    <w:rsid w:val="0028558B"/>
    <w:rsid w:val="00287567"/>
    <w:rsid w:val="002A3C66"/>
    <w:rsid w:val="002A41F4"/>
    <w:rsid w:val="002A5112"/>
    <w:rsid w:val="002B2F7E"/>
    <w:rsid w:val="002B5FC8"/>
    <w:rsid w:val="002B7651"/>
    <w:rsid w:val="002B7A7B"/>
    <w:rsid w:val="002C5521"/>
    <w:rsid w:val="002D7FF4"/>
    <w:rsid w:val="002E0EB8"/>
    <w:rsid w:val="002E3D23"/>
    <w:rsid w:val="0030400D"/>
    <w:rsid w:val="00304436"/>
    <w:rsid w:val="00313C5C"/>
    <w:rsid w:val="0032398A"/>
    <w:rsid w:val="00325719"/>
    <w:rsid w:val="00335287"/>
    <w:rsid w:val="00340D05"/>
    <w:rsid w:val="003554A7"/>
    <w:rsid w:val="00361D83"/>
    <w:rsid w:val="00366926"/>
    <w:rsid w:val="00366A13"/>
    <w:rsid w:val="00367D3F"/>
    <w:rsid w:val="0037535E"/>
    <w:rsid w:val="003870E0"/>
    <w:rsid w:val="00387BBD"/>
    <w:rsid w:val="00391A94"/>
    <w:rsid w:val="00397AC4"/>
    <w:rsid w:val="003A186F"/>
    <w:rsid w:val="003A3AFA"/>
    <w:rsid w:val="003A418C"/>
    <w:rsid w:val="003B34DB"/>
    <w:rsid w:val="003B749C"/>
    <w:rsid w:val="003C3879"/>
    <w:rsid w:val="003D1352"/>
    <w:rsid w:val="003D3B6E"/>
    <w:rsid w:val="003E5D21"/>
    <w:rsid w:val="003F1DDE"/>
    <w:rsid w:val="003F3CDB"/>
    <w:rsid w:val="00403A3E"/>
    <w:rsid w:val="00406E2A"/>
    <w:rsid w:val="00411A73"/>
    <w:rsid w:val="0042095C"/>
    <w:rsid w:val="00423141"/>
    <w:rsid w:val="0043184B"/>
    <w:rsid w:val="004404BB"/>
    <w:rsid w:val="00450405"/>
    <w:rsid w:val="0046244C"/>
    <w:rsid w:val="00476A0E"/>
    <w:rsid w:val="00480D7A"/>
    <w:rsid w:val="00482762"/>
    <w:rsid w:val="0048563A"/>
    <w:rsid w:val="004A0790"/>
    <w:rsid w:val="004A5FB9"/>
    <w:rsid w:val="004B3B74"/>
    <w:rsid w:val="004B4E07"/>
    <w:rsid w:val="004C1B8F"/>
    <w:rsid w:val="004C7FC5"/>
    <w:rsid w:val="004E6E64"/>
    <w:rsid w:val="004F161F"/>
    <w:rsid w:val="00506232"/>
    <w:rsid w:val="00507F10"/>
    <w:rsid w:val="00511DC9"/>
    <w:rsid w:val="00517E79"/>
    <w:rsid w:val="0052239A"/>
    <w:rsid w:val="00522EFB"/>
    <w:rsid w:val="0053004A"/>
    <w:rsid w:val="005346F0"/>
    <w:rsid w:val="00535772"/>
    <w:rsid w:val="00560219"/>
    <w:rsid w:val="005659AE"/>
    <w:rsid w:val="00570CA1"/>
    <w:rsid w:val="0057215E"/>
    <w:rsid w:val="005746BE"/>
    <w:rsid w:val="00583BAC"/>
    <w:rsid w:val="00596CAF"/>
    <w:rsid w:val="00596EB6"/>
    <w:rsid w:val="005A0261"/>
    <w:rsid w:val="005A17F3"/>
    <w:rsid w:val="005C09E6"/>
    <w:rsid w:val="005E17D8"/>
    <w:rsid w:val="005E4F1F"/>
    <w:rsid w:val="005F6165"/>
    <w:rsid w:val="006069F4"/>
    <w:rsid w:val="006130B8"/>
    <w:rsid w:val="006130E0"/>
    <w:rsid w:val="0061382A"/>
    <w:rsid w:val="00631185"/>
    <w:rsid w:val="00646289"/>
    <w:rsid w:val="0065013F"/>
    <w:rsid w:val="00666A80"/>
    <w:rsid w:val="006806AB"/>
    <w:rsid w:val="0068625E"/>
    <w:rsid w:val="006869F9"/>
    <w:rsid w:val="0069356C"/>
    <w:rsid w:val="006968BA"/>
    <w:rsid w:val="006A6D31"/>
    <w:rsid w:val="006B1A27"/>
    <w:rsid w:val="006B78BE"/>
    <w:rsid w:val="006C13A1"/>
    <w:rsid w:val="006D6037"/>
    <w:rsid w:val="006E11C4"/>
    <w:rsid w:val="006E2412"/>
    <w:rsid w:val="006E7277"/>
    <w:rsid w:val="006E7424"/>
    <w:rsid w:val="006F604B"/>
    <w:rsid w:val="007000D1"/>
    <w:rsid w:val="007062CA"/>
    <w:rsid w:val="00706806"/>
    <w:rsid w:val="007119C0"/>
    <w:rsid w:val="007143D3"/>
    <w:rsid w:val="007165C3"/>
    <w:rsid w:val="007335A2"/>
    <w:rsid w:val="007467ED"/>
    <w:rsid w:val="0075555B"/>
    <w:rsid w:val="00765287"/>
    <w:rsid w:val="00770760"/>
    <w:rsid w:val="00794B1D"/>
    <w:rsid w:val="007B23B5"/>
    <w:rsid w:val="007B3DDD"/>
    <w:rsid w:val="007E113B"/>
    <w:rsid w:val="007E19EE"/>
    <w:rsid w:val="00806D54"/>
    <w:rsid w:val="00810FF1"/>
    <w:rsid w:val="00811968"/>
    <w:rsid w:val="00812B79"/>
    <w:rsid w:val="00815AB1"/>
    <w:rsid w:val="00816ADF"/>
    <w:rsid w:val="00820EF8"/>
    <w:rsid w:val="00823966"/>
    <w:rsid w:val="0082412E"/>
    <w:rsid w:val="00826C11"/>
    <w:rsid w:val="008364E0"/>
    <w:rsid w:val="00836500"/>
    <w:rsid w:val="008378C5"/>
    <w:rsid w:val="00840E8C"/>
    <w:rsid w:val="00853E2A"/>
    <w:rsid w:val="008603E7"/>
    <w:rsid w:val="00861454"/>
    <w:rsid w:val="00871765"/>
    <w:rsid w:val="008752D8"/>
    <w:rsid w:val="00881CC3"/>
    <w:rsid w:val="00885715"/>
    <w:rsid w:val="0088791E"/>
    <w:rsid w:val="008A18B4"/>
    <w:rsid w:val="008C1F03"/>
    <w:rsid w:val="008C4CB8"/>
    <w:rsid w:val="008C64D6"/>
    <w:rsid w:val="008C6F42"/>
    <w:rsid w:val="008D4489"/>
    <w:rsid w:val="008E3B44"/>
    <w:rsid w:val="008F5180"/>
    <w:rsid w:val="008F532F"/>
    <w:rsid w:val="00900956"/>
    <w:rsid w:val="00926153"/>
    <w:rsid w:val="00926225"/>
    <w:rsid w:val="0093010E"/>
    <w:rsid w:val="00936AE9"/>
    <w:rsid w:val="00951B0E"/>
    <w:rsid w:val="009703C2"/>
    <w:rsid w:val="00980EB0"/>
    <w:rsid w:val="009838CF"/>
    <w:rsid w:val="009838D8"/>
    <w:rsid w:val="00985ABF"/>
    <w:rsid w:val="0098604E"/>
    <w:rsid w:val="00990C51"/>
    <w:rsid w:val="00992659"/>
    <w:rsid w:val="009A077B"/>
    <w:rsid w:val="009A0E2D"/>
    <w:rsid w:val="009A58B8"/>
    <w:rsid w:val="009A5E58"/>
    <w:rsid w:val="009A7B77"/>
    <w:rsid w:val="009B0838"/>
    <w:rsid w:val="009B2262"/>
    <w:rsid w:val="009C4ABA"/>
    <w:rsid w:val="009C4B84"/>
    <w:rsid w:val="009D4CA0"/>
    <w:rsid w:val="009E25DE"/>
    <w:rsid w:val="009E75B6"/>
    <w:rsid w:val="009F413D"/>
    <w:rsid w:val="00A038B4"/>
    <w:rsid w:val="00A06FEB"/>
    <w:rsid w:val="00A10D2F"/>
    <w:rsid w:val="00A11917"/>
    <w:rsid w:val="00A139A2"/>
    <w:rsid w:val="00A2564A"/>
    <w:rsid w:val="00A33FE1"/>
    <w:rsid w:val="00A502D3"/>
    <w:rsid w:val="00A56116"/>
    <w:rsid w:val="00A56E56"/>
    <w:rsid w:val="00A60F36"/>
    <w:rsid w:val="00A61DF4"/>
    <w:rsid w:val="00A828CE"/>
    <w:rsid w:val="00A83FC8"/>
    <w:rsid w:val="00A87B02"/>
    <w:rsid w:val="00A90EAD"/>
    <w:rsid w:val="00AA0210"/>
    <w:rsid w:val="00AB405F"/>
    <w:rsid w:val="00AC2C00"/>
    <w:rsid w:val="00AC4CAC"/>
    <w:rsid w:val="00AE15AB"/>
    <w:rsid w:val="00AE7518"/>
    <w:rsid w:val="00AE77BA"/>
    <w:rsid w:val="00AF2658"/>
    <w:rsid w:val="00AF2E98"/>
    <w:rsid w:val="00AF3AB4"/>
    <w:rsid w:val="00AF4432"/>
    <w:rsid w:val="00AF4A58"/>
    <w:rsid w:val="00AF53F9"/>
    <w:rsid w:val="00AF6821"/>
    <w:rsid w:val="00B11ED5"/>
    <w:rsid w:val="00B143A9"/>
    <w:rsid w:val="00B14628"/>
    <w:rsid w:val="00B155D4"/>
    <w:rsid w:val="00B1591A"/>
    <w:rsid w:val="00B15C54"/>
    <w:rsid w:val="00B17B5D"/>
    <w:rsid w:val="00B21FCE"/>
    <w:rsid w:val="00B24D64"/>
    <w:rsid w:val="00B400F1"/>
    <w:rsid w:val="00B42BD3"/>
    <w:rsid w:val="00B42E8B"/>
    <w:rsid w:val="00B431E4"/>
    <w:rsid w:val="00B44C31"/>
    <w:rsid w:val="00B50586"/>
    <w:rsid w:val="00B52A98"/>
    <w:rsid w:val="00B55BB6"/>
    <w:rsid w:val="00B62F1A"/>
    <w:rsid w:val="00B71FC7"/>
    <w:rsid w:val="00B73BA5"/>
    <w:rsid w:val="00B809FA"/>
    <w:rsid w:val="00B83614"/>
    <w:rsid w:val="00B84961"/>
    <w:rsid w:val="00B91300"/>
    <w:rsid w:val="00B9215E"/>
    <w:rsid w:val="00B93185"/>
    <w:rsid w:val="00BB2715"/>
    <w:rsid w:val="00BB7BB0"/>
    <w:rsid w:val="00BC1DD5"/>
    <w:rsid w:val="00BC64E9"/>
    <w:rsid w:val="00BC7740"/>
    <w:rsid w:val="00BD3BAF"/>
    <w:rsid w:val="00BD7DC6"/>
    <w:rsid w:val="00BE7FE6"/>
    <w:rsid w:val="00BF2444"/>
    <w:rsid w:val="00BF4C82"/>
    <w:rsid w:val="00BF731A"/>
    <w:rsid w:val="00C0197B"/>
    <w:rsid w:val="00C1409D"/>
    <w:rsid w:val="00C235F6"/>
    <w:rsid w:val="00C300C0"/>
    <w:rsid w:val="00C356D1"/>
    <w:rsid w:val="00C50957"/>
    <w:rsid w:val="00C525C1"/>
    <w:rsid w:val="00C71B41"/>
    <w:rsid w:val="00C87A54"/>
    <w:rsid w:val="00CA4DB6"/>
    <w:rsid w:val="00CC2055"/>
    <w:rsid w:val="00CD14F1"/>
    <w:rsid w:val="00CD6EA8"/>
    <w:rsid w:val="00CE6830"/>
    <w:rsid w:val="00CE7C3E"/>
    <w:rsid w:val="00D0262C"/>
    <w:rsid w:val="00D17067"/>
    <w:rsid w:val="00D22353"/>
    <w:rsid w:val="00D3244F"/>
    <w:rsid w:val="00D32DCA"/>
    <w:rsid w:val="00D34859"/>
    <w:rsid w:val="00D3506B"/>
    <w:rsid w:val="00D35A82"/>
    <w:rsid w:val="00D46E94"/>
    <w:rsid w:val="00D51EFE"/>
    <w:rsid w:val="00D5394B"/>
    <w:rsid w:val="00D65618"/>
    <w:rsid w:val="00D742E2"/>
    <w:rsid w:val="00D80D24"/>
    <w:rsid w:val="00D94984"/>
    <w:rsid w:val="00DA11E8"/>
    <w:rsid w:val="00DA6EE9"/>
    <w:rsid w:val="00DB6A89"/>
    <w:rsid w:val="00DC009B"/>
    <w:rsid w:val="00DC4A74"/>
    <w:rsid w:val="00DD1743"/>
    <w:rsid w:val="00DD2461"/>
    <w:rsid w:val="00DE1195"/>
    <w:rsid w:val="00DE61ED"/>
    <w:rsid w:val="00DE6385"/>
    <w:rsid w:val="00E012F4"/>
    <w:rsid w:val="00E0154F"/>
    <w:rsid w:val="00E06C70"/>
    <w:rsid w:val="00E0784C"/>
    <w:rsid w:val="00E153DD"/>
    <w:rsid w:val="00E166B2"/>
    <w:rsid w:val="00E17E1B"/>
    <w:rsid w:val="00E25B22"/>
    <w:rsid w:val="00E31A2A"/>
    <w:rsid w:val="00E41212"/>
    <w:rsid w:val="00E50DCF"/>
    <w:rsid w:val="00E55411"/>
    <w:rsid w:val="00E6199B"/>
    <w:rsid w:val="00E619B3"/>
    <w:rsid w:val="00E7355D"/>
    <w:rsid w:val="00E76A90"/>
    <w:rsid w:val="00E879A4"/>
    <w:rsid w:val="00E879B5"/>
    <w:rsid w:val="00E9337B"/>
    <w:rsid w:val="00E9699A"/>
    <w:rsid w:val="00E97478"/>
    <w:rsid w:val="00E97F4E"/>
    <w:rsid w:val="00EA0B3E"/>
    <w:rsid w:val="00EA1AB2"/>
    <w:rsid w:val="00EA48C4"/>
    <w:rsid w:val="00EA562F"/>
    <w:rsid w:val="00EA75DF"/>
    <w:rsid w:val="00EB7E27"/>
    <w:rsid w:val="00EC4741"/>
    <w:rsid w:val="00EE2ED6"/>
    <w:rsid w:val="00EE40E7"/>
    <w:rsid w:val="00EE542A"/>
    <w:rsid w:val="00EE5D2D"/>
    <w:rsid w:val="00EF650F"/>
    <w:rsid w:val="00EF6A66"/>
    <w:rsid w:val="00F0588E"/>
    <w:rsid w:val="00F0617D"/>
    <w:rsid w:val="00F142C4"/>
    <w:rsid w:val="00F14919"/>
    <w:rsid w:val="00F21CFB"/>
    <w:rsid w:val="00F3128E"/>
    <w:rsid w:val="00F31C7F"/>
    <w:rsid w:val="00F433BC"/>
    <w:rsid w:val="00F55075"/>
    <w:rsid w:val="00F55089"/>
    <w:rsid w:val="00F552F5"/>
    <w:rsid w:val="00F65C4D"/>
    <w:rsid w:val="00F65F5F"/>
    <w:rsid w:val="00F7315C"/>
    <w:rsid w:val="00F807BC"/>
    <w:rsid w:val="00F80984"/>
    <w:rsid w:val="00F832CA"/>
    <w:rsid w:val="00F9568D"/>
    <w:rsid w:val="00F95A3A"/>
    <w:rsid w:val="00F95F8B"/>
    <w:rsid w:val="00FA36F1"/>
    <w:rsid w:val="00FB2468"/>
    <w:rsid w:val="00FB7A0C"/>
    <w:rsid w:val="00FC1B09"/>
    <w:rsid w:val="00FD1542"/>
    <w:rsid w:val="00FD2686"/>
    <w:rsid w:val="00FD37C1"/>
    <w:rsid w:val="00FD39E6"/>
    <w:rsid w:val="00FD7F9E"/>
    <w:rsid w:val="00FE0042"/>
    <w:rsid w:val="00FE0799"/>
    <w:rsid w:val="00FE6230"/>
    <w:rsid w:val="00FF3FAF"/>
    <w:rsid w:val="00FF6C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DF4"/>
    <w:rPr>
      <w:rFonts w:ascii="Times New Roman" w:eastAsia="Times New Roman" w:hAnsi="Times New Roman"/>
      <w:sz w:val="24"/>
    </w:rPr>
  </w:style>
  <w:style w:type="paragraph" w:styleId="1">
    <w:name w:val="heading 1"/>
    <w:basedOn w:val="a"/>
    <w:next w:val="a"/>
    <w:link w:val="10"/>
    <w:uiPriority w:val="99"/>
    <w:qFormat/>
    <w:rsid w:val="008C4CB8"/>
    <w:pPr>
      <w:widowControl w:val="0"/>
      <w:autoSpaceDE w:val="0"/>
      <w:autoSpaceDN w:val="0"/>
      <w:adjustRightInd w:val="0"/>
      <w:spacing w:before="108" w:after="108"/>
      <w:jc w:val="center"/>
      <w:outlineLvl w:val="0"/>
    </w:pPr>
    <w:rPr>
      <w:rFonts w:ascii="Arial" w:eastAsiaTheme="minorEastAsia" w:hAnsi="Arial" w:cs="Arial"/>
      <w:b/>
      <w:bCs/>
      <w:color w:val="26282F"/>
      <w:szCs w:val="24"/>
    </w:rPr>
  </w:style>
  <w:style w:type="paragraph" w:styleId="3">
    <w:name w:val="heading 3"/>
    <w:basedOn w:val="a"/>
    <w:next w:val="a"/>
    <w:link w:val="30"/>
    <w:qFormat/>
    <w:rsid w:val="00E879B5"/>
    <w:pPr>
      <w:keepNext/>
      <w:jc w:val="both"/>
      <w:outlineLvl w:val="2"/>
    </w:pPr>
    <w:rPr>
      <w:sz w:val="28"/>
    </w:rPr>
  </w:style>
  <w:style w:type="paragraph" w:styleId="7">
    <w:name w:val="heading 7"/>
    <w:basedOn w:val="a"/>
    <w:next w:val="a"/>
    <w:link w:val="70"/>
    <w:qFormat/>
    <w:rsid w:val="00E879B5"/>
    <w:pPr>
      <w:keepNext/>
      <w:jc w:val="both"/>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61DF4"/>
    <w:pPr>
      <w:autoSpaceDE w:val="0"/>
      <w:autoSpaceDN w:val="0"/>
      <w:adjustRightInd w:val="0"/>
    </w:pPr>
    <w:rPr>
      <w:rFonts w:ascii="Times New Roman" w:hAnsi="Times New Roman"/>
      <w:color w:val="000000"/>
      <w:sz w:val="24"/>
      <w:szCs w:val="24"/>
      <w:lang w:eastAsia="en-US"/>
    </w:rPr>
  </w:style>
  <w:style w:type="character" w:customStyle="1" w:styleId="a3">
    <w:name w:val="Цветовое выделение"/>
    <w:uiPriority w:val="99"/>
    <w:rsid w:val="0057215E"/>
    <w:rPr>
      <w:b/>
      <w:bCs/>
      <w:color w:val="26282F"/>
    </w:rPr>
  </w:style>
  <w:style w:type="character" w:customStyle="1" w:styleId="a4">
    <w:name w:val="Гипертекстовая ссылка"/>
    <w:basedOn w:val="a3"/>
    <w:uiPriority w:val="99"/>
    <w:rsid w:val="0057215E"/>
    <w:rPr>
      <w:b/>
      <w:bCs/>
      <w:color w:val="106BBE"/>
    </w:rPr>
  </w:style>
  <w:style w:type="paragraph" w:customStyle="1" w:styleId="a5">
    <w:name w:val="Прижатый влево"/>
    <w:basedOn w:val="a"/>
    <w:next w:val="a"/>
    <w:uiPriority w:val="99"/>
    <w:rsid w:val="0057215E"/>
    <w:pPr>
      <w:autoSpaceDE w:val="0"/>
      <w:autoSpaceDN w:val="0"/>
      <w:adjustRightInd w:val="0"/>
    </w:pPr>
    <w:rPr>
      <w:rFonts w:ascii="Arial" w:eastAsia="Calibri" w:hAnsi="Arial" w:cs="Arial"/>
      <w:szCs w:val="24"/>
    </w:rPr>
  </w:style>
  <w:style w:type="paragraph" w:styleId="a6">
    <w:name w:val="Body Text Indent"/>
    <w:basedOn w:val="a"/>
    <w:link w:val="a7"/>
    <w:rsid w:val="00992659"/>
    <w:pPr>
      <w:tabs>
        <w:tab w:val="left" w:pos="993"/>
      </w:tabs>
      <w:ind w:firstLine="567"/>
      <w:jc w:val="both"/>
    </w:pPr>
    <w:rPr>
      <w:sz w:val="28"/>
    </w:rPr>
  </w:style>
  <w:style w:type="character" w:customStyle="1" w:styleId="a7">
    <w:name w:val="Основной текст с отступом Знак"/>
    <w:basedOn w:val="a0"/>
    <w:link w:val="a6"/>
    <w:rsid w:val="00992659"/>
    <w:rPr>
      <w:rFonts w:ascii="Times New Roman" w:eastAsia="Times New Roman" w:hAnsi="Times New Roman"/>
      <w:sz w:val="28"/>
    </w:rPr>
  </w:style>
  <w:style w:type="paragraph" w:customStyle="1" w:styleId="a8">
    <w:name w:val="Нормальный (таблица)"/>
    <w:basedOn w:val="a"/>
    <w:next w:val="a"/>
    <w:uiPriority w:val="99"/>
    <w:rsid w:val="008C4CB8"/>
    <w:pPr>
      <w:widowControl w:val="0"/>
      <w:autoSpaceDE w:val="0"/>
      <w:autoSpaceDN w:val="0"/>
      <w:adjustRightInd w:val="0"/>
      <w:jc w:val="both"/>
    </w:pPr>
    <w:rPr>
      <w:rFonts w:ascii="Arial" w:eastAsiaTheme="minorEastAsia" w:hAnsi="Arial" w:cs="Arial"/>
      <w:szCs w:val="24"/>
    </w:rPr>
  </w:style>
  <w:style w:type="paragraph" w:styleId="a9">
    <w:name w:val="Balloon Text"/>
    <w:basedOn w:val="a"/>
    <w:link w:val="aa"/>
    <w:uiPriority w:val="99"/>
    <w:semiHidden/>
    <w:unhideWhenUsed/>
    <w:rsid w:val="008C4CB8"/>
    <w:rPr>
      <w:rFonts w:ascii="Tahoma" w:hAnsi="Tahoma" w:cs="Tahoma"/>
      <w:sz w:val="16"/>
      <w:szCs w:val="16"/>
    </w:rPr>
  </w:style>
  <w:style w:type="character" w:customStyle="1" w:styleId="aa">
    <w:name w:val="Текст выноски Знак"/>
    <w:basedOn w:val="a0"/>
    <w:link w:val="a9"/>
    <w:uiPriority w:val="99"/>
    <w:semiHidden/>
    <w:rsid w:val="008C4CB8"/>
    <w:rPr>
      <w:rFonts w:ascii="Tahoma" w:eastAsia="Times New Roman" w:hAnsi="Tahoma" w:cs="Tahoma"/>
      <w:sz w:val="16"/>
      <w:szCs w:val="16"/>
    </w:rPr>
  </w:style>
  <w:style w:type="character" w:customStyle="1" w:styleId="10">
    <w:name w:val="Заголовок 1 Знак"/>
    <w:basedOn w:val="a0"/>
    <w:link w:val="1"/>
    <w:uiPriority w:val="9"/>
    <w:rsid w:val="008C4CB8"/>
    <w:rPr>
      <w:rFonts w:ascii="Arial" w:eastAsiaTheme="minorEastAsia" w:hAnsi="Arial" w:cs="Arial"/>
      <w:b/>
      <w:bCs/>
      <w:color w:val="26282F"/>
      <w:sz w:val="24"/>
      <w:szCs w:val="24"/>
    </w:rPr>
  </w:style>
  <w:style w:type="character" w:customStyle="1" w:styleId="30">
    <w:name w:val="Заголовок 3 Знак"/>
    <w:basedOn w:val="a0"/>
    <w:link w:val="3"/>
    <w:rsid w:val="00E879B5"/>
    <w:rPr>
      <w:rFonts w:ascii="Times New Roman" w:eastAsia="Times New Roman" w:hAnsi="Times New Roman"/>
      <w:sz w:val="28"/>
    </w:rPr>
  </w:style>
  <w:style w:type="character" w:customStyle="1" w:styleId="70">
    <w:name w:val="Заголовок 7 Знак"/>
    <w:basedOn w:val="a0"/>
    <w:link w:val="7"/>
    <w:rsid w:val="00E879B5"/>
    <w:rPr>
      <w:rFonts w:ascii="Times New Roman" w:eastAsia="Times New Roman" w:hAnsi="Times New Roman"/>
      <w:b/>
      <w:sz w:val="24"/>
    </w:rPr>
  </w:style>
  <w:style w:type="paragraph" w:styleId="2">
    <w:name w:val="Body Text 2"/>
    <w:basedOn w:val="a"/>
    <w:link w:val="20"/>
    <w:rsid w:val="00E879B5"/>
    <w:pPr>
      <w:jc w:val="both"/>
    </w:pPr>
    <w:rPr>
      <w:sz w:val="28"/>
    </w:rPr>
  </w:style>
  <w:style w:type="character" w:customStyle="1" w:styleId="20">
    <w:name w:val="Основной текст 2 Знак"/>
    <w:basedOn w:val="a0"/>
    <w:link w:val="2"/>
    <w:rsid w:val="00E879B5"/>
    <w:rPr>
      <w:rFonts w:ascii="Times New Roman" w:eastAsia="Times New Roman" w:hAnsi="Times New Roman"/>
      <w:sz w:val="28"/>
    </w:rPr>
  </w:style>
  <w:style w:type="paragraph" w:styleId="ab">
    <w:name w:val="header"/>
    <w:basedOn w:val="a"/>
    <w:link w:val="ac"/>
    <w:uiPriority w:val="99"/>
    <w:rsid w:val="00E879B5"/>
    <w:pPr>
      <w:tabs>
        <w:tab w:val="center" w:pos="4677"/>
        <w:tab w:val="right" w:pos="9355"/>
      </w:tabs>
    </w:pPr>
  </w:style>
  <w:style w:type="character" w:customStyle="1" w:styleId="ac">
    <w:name w:val="Верхний колонтитул Знак"/>
    <w:basedOn w:val="a0"/>
    <w:link w:val="ab"/>
    <w:uiPriority w:val="99"/>
    <w:rsid w:val="00E879B5"/>
    <w:rPr>
      <w:rFonts w:ascii="Times New Roman" w:eastAsia="Times New Roman" w:hAnsi="Times New Roman"/>
      <w:sz w:val="24"/>
    </w:rPr>
  </w:style>
  <w:style w:type="character" w:styleId="ad">
    <w:name w:val="page number"/>
    <w:basedOn w:val="a0"/>
    <w:rsid w:val="00E879B5"/>
  </w:style>
  <w:style w:type="table" w:styleId="ae">
    <w:name w:val="Table Grid"/>
    <w:basedOn w:val="a1"/>
    <w:rsid w:val="00E879B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879B5"/>
    <w:pPr>
      <w:autoSpaceDE w:val="0"/>
      <w:autoSpaceDN w:val="0"/>
      <w:adjustRightInd w:val="0"/>
    </w:pPr>
    <w:rPr>
      <w:rFonts w:ascii="Arial" w:eastAsia="Times New Roman" w:hAnsi="Arial" w:cs="Arial"/>
      <w:b/>
      <w:bCs/>
    </w:rPr>
  </w:style>
  <w:style w:type="paragraph" w:customStyle="1" w:styleId="ConsPlusNormal">
    <w:name w:val="ConsPlusNormal"/>
    <w:rsid w:val="00E879B5"/>
    <w:pPr>
      <w:autoSpaceDE w:val="0"/>
      <w:autoSpaceDN w:val="0"/>
      <w:adjustRightInd w:val="0"/>
      <w:ind w:firstLine="720"/>
    </w:pPr>
    <w:rPr>
      <w:rFonts w:ascii="Arial" w:eastAsia="Times New Roman" w:hAnsi="Arial" w:cs="Arial"/>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879B5"/>
    <w:pPr>
      <w:tabs>
        <w:tab w:val="num" w:pos="432"/>
      </w:tabs>
      <w:spacing w:before="120" w:after="160"/>
      <w:ind w:left="432" w:hanging="432"/>
      <w:jc w:val="both"/>
    </w:pPr>
    <w:rPr>
      <w:b/>
      <w:bCs/>
      <w:caps/>
      <w:sz w:val="32"/>
      <w:szCs w:val="32"/>
      <w:lang w:val="en-US" w:eastAsia="en-US"/>
    </w:rPr>
  </w:style>
  <w:style w:type="paragraph" w:styleId="af0">
    <w:name w:val="footer"/>
    <w:basedOn w:val="a"/>
    <w:link w:val="af1"/>
    <w:uiPriority w:val="99"/>
    <w:rsid w:val="00E879B5"/>
    <w:pPr>
      <w:tabs>
        <w:tab w:val="center" w:pos="4677"/>
        <w:tab w:val="right" w:pos="9355"/>
      </w:tabs>
    </w:pPr>
  </w:style>
  <w:style w:type="character" w:customStyle="1" w:styleId="af1">
    <w:name w:val="Нижний колонтитул Знак"/>
    <w:basedOn w:val="a0"/>
    <w:link w:val="af0"/>
    <w:uiPriority w:val="99"/>
    <w:rsid w:val="00E879B5"/>
    <w:rPr>
      <w:rFonts w:ascii="Times New Roman" w:eastAsia="Times New Roman" w:hAnsi="Times New Roman"/>
      <w:sz w:val="24"/>
    </w:rPr>
  </w:style>
  <w:style w:type="paragraph" w:customStyle="1" w:styleId="af2">
    <w:name w:val="Знак Знак Знак Знак"/>
    <w:basedOn w:val="a"/>
    <w:rsid w:val="00E879B5"/>
    <w:pPr>
      <w:tabs>
        <w:tab w:val="num" w:pos="432"/>
      </w:tabs>
      <w:spacing w:before="120" w:after="160"/>
      <w:ind w:left="432" w:hanging="432"/>
      <w:jc w:val="both"/>
    </w:pPr>
    <w:rPr>
      <w:b/>
      <w:bCs/>
      <w:caps/>
      <w:sz w:val="32"/>
      <w:szCs w:val="32"/>
      <w:lang w:val="en-US" w:eastAsia="en-US"/>
    </w:rPr>
  </w:style>
  <w:style w:type="numbering" w:customStyle="1" w:styleId="11">
    <w:name w:val="Нет списка1"/>
    <w:next w:val="a2"/>
    <w:uiPriority w:val="99"/>
    <w:semiHidden/>
    <w:unhideWhenUsed/>
    <w:rsid w:val="00E879B5"/>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61D83"/>
    <w:pPr>
      <w:tabs>
        <w:tab w:val="num" w:pos="432"/>
      </w:tabs>
      <w:spacing w:before="120" w:after="160"/>
      <w:ind w:left="432" w:hanging="432"/>
      <w:jc w:val="both"/>
    </w:pPr>
    <w:rPr>
      <w:b/>
      <w:bCs/>
      <w:caps/>
      <w:sz w:val="32"/>
      <w:szCs w:val="32"/>
      <w:lang w:val="en-US" w:eastAsia="en-US"/>
    </w:rPr>
  </w:style>
  <w:style w:type="paragraph" w:customStyle="1" w:styleId="af4">
    <w:name w:val="Знак Знак Знак Знак"/>
    <w:basedOn w:val="a"/>
    <w:rsid w:val="00361D83"/>
    <w:pPr>
      <w:tabs>
        <w:tab w:val="num" w:pos="432"/>
      </w:tabs>
      <w:spacing w:before="120" w:after="160"/>
      <w:ind w:left="432" w:hanging="432"/>
      <w:jc w:val="both"/>
    </w:pPr>
    <w:rPr>
      <w:b/>
      <w:bCs/>
      <w:caps/>
      <w:sz w:val="32"/>
      <w:szCs w:val="32"/>
      <w:lang w:val="en-US" w:eastAsia="en-US"/>
    </w:rPr>
  </w:style>
  <w:style w:type="numbering" w:customStyle="1" w:styleId="21">
    <w:name w:val="Нет списка2"/>
    <w:next w:val="a2"/>
    <w:uiPriority w:val="99"/>
    <w:semiHidden/>
    <w:unhideWhenUsed/>
    <w:rsid w:val="004A5FB9"/>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000D1"/>
    <w:pPr>
      <w:tabs>
        <w:tab w:val="num" w:pos="432"/>
      </w:tabs>
      <w:spacing w:before="120" w:after="160"/>
      <w:ind w:left="432" w:hanging="432"/>
      <w:jc w:val="both"/>
    </w:pPr>
    <w:rPr>
      <w:b/>
      <w:bCs/>
      <w:caps/>
      <w:sz w:val="32"/>
      <w:szCs w:val="32"/>
      <w:lang w:val="en-US" w:eastAsia="en-US"/>
    </w:rPr>
  </w:style>
  <w:style w:type="paragraph" w:customStyle="1" w:styleId="af6">
    <w:name w:val="Знак Знак Знак Знак"/>
    <w:basedOn w:val="a"/>
    <w:rsid w:val="007000D1"/>
    <w:pPr>
      <w:tabs>
        <w:tab w:val="num" w:pos="432"/>
      </w:tabs>
      <w:spacing w:before="120" w:after="160"/>
      <w:ind w:left="432" w:hanging="432"/>
      <w:jc w:val="both"/>
    </w:pPr>
    <w:rPr>
      <w:b/>
      <w:bCs/>
      <w:caps/>
      <w:sz w:val="32"/>
      <w:szCs w:val="32"/>
      <w:lang w:val="en-US" w:eastAsia="en-US"/>
    </w:rPr>
  </w:style>
  <w:style w:type="character" w:styleId="af7">
    <w:name w:val="Hyperlink"/>
    <w:uiPriority w:val="99"/>
    <w:unhideWhenUsed/>
    <w:rsid w:val="007000D1"/>
    <w:rPr>
      <w:color w:val="0000FF"/>
      <w:u w:val="single"/>
    </w:rPr>
  </w:style>
  <w:style w:type="character" w:styleId="af8">
    <w:name w:val="FollowedHyperlink"/>
    <w:uiPriority w:val="99"/>
    <w:unhideWhenUsed/>
    <w:rsid w:val="007000D1"/>
    <w:rPr>
      <w:color w:val="800080"/>
      <w:u w:val="single"/>
    </w:rPr>
  </w:style>
  <w:style w:type="paragraph" w:customStyle="1" w:styleId="font5">
    <w:name w:val="font5"/>
    <w:basedOn w:val="a"/>
    <w:rsid w:val="007000D1"/>
    <w:pPr>
      <w:spacing w:before="100" w:beforeAutospacing="1" w:after="100" w:afterAutospacing="1"/>
    </w:pPr>
    <w:rPr>
      <w:rFonts w:ascii="Tahoma" w:hAnsi="Tahoma" w:cs="Tahoma"/>
      <w:b/>
      <w:bCs/>
      <w:color w:val="000000"/>
      <w:sz w:val="18"/>
      <w:szCs w:val="18"/>
    </w:rPr>
  </w:style>
  <w:style w:type="paragraph" w:customStyle="1" w:styleId="font6">
    <w:name w:val="font6"/>
    <w:basedOn w:val="a"/>
    <w:rsid w:val="007000D1"/>
    <w:pPr>
      <w:spacing w:before="100" w:beforeAutospacing="1" w:after="100" w:afterAutospacing="1"/>
    </w:pPr>
    <w:rPr>
      <w:rFonts w:ascii="Tahoma" w:hAnsi="Tahoma" w:cs="Tahoma"/>
      <w:color w:val="000000"/>
      <w:sz w:val="18"/>
      <w:szCs w:val="18"/>
    </w:rPr>
  </w:style>
  <w:style w:type="paragraph" w:customStyle="1" w:styleId="font7">
    <w:name w:val="font7"/>
    <w:basedOn w:val="a"/>
    <w:rsid w:val="007000D1"/>
    <w:pPr>
      <w:spacing w:before="100" w:beforeAutospacing="1" w:after="100" w:afterAutospacing="1"/>
    </w:pPr>
    <w:rPr>
      <w:rFonts w:ascii="Tahoma" w:hAnsi="Tahoma" w:cs="Tahoma"/>
      <w:color w:val="000000"/>
      <w:sz w:val="18"/>
      <w:szCs w:val="18"/>
    </w:rPr>
  </w:style>
  <w:style w:type="paragraph" w:customStyle="1" w:styleId="font8">
    <w:name w:val="font8"/>
    <w:basedOn w:val="a"/>
    <w:rsid w:val="007000D1"/>
    <w:pPr>
      <w:spacing w:before="100" w:beforeAutospacing="1" w:after="100" w:afterAutospacing="1"/>
    </w:pPr>
    <w:rPr>
      <w:rFonts w:ascii="Tahoma" w:hAnsi="Tahoma" w:cs="Tahoma"/>
      <w:b/>
      <w:bCs/>
      <w:color w:val="000000"/>
      <w:sz w:val="18"/>
      <w:szCs w:val="18"/>
    </w:rPr>
  </w:style>
  <w:style w:type="paragraph" w:customStyle="1" w:styleId="xl66">
    <w:name w:val="xl66"/>
    <w:basedOn w:val="a"/>
    <w:rsid w:val="007000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Liberation Serif" w:hAnsi="Liberation Serif" w:cs="Liberation Serif"/>
      <w:sz w:val="28"/>
      <w:szCs w:val="28"/>
    </w:rPr>
  </w:style>
  <w:style w:type="paragraph" w:customStyle="1" w:styleId="xl67">
    <w:name w:val="xl67"/>
    <w:basedOn w:val="a"/>
    <w:rsid w:val="007000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Liberation Serif" w:hAnsi="Liberation Serif" w:cs="Liberation Serif"/>
      <w:szCs w:val="24"/>
    </w:rPr>
  </w:style>
  <w:style w:type="paragraph" w:customStyle="1" w:styleId="xl68">
    <w:name w:val="xl68"/>
    <w:basedOn w:val="a"/>
    <w:rsid w:val="007000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Liberation Serif" w:hAnsi="Liberation Serif" w:cs="Liberation Serif"/>
      <w:szCs w:val="24"/>
    </w:rPr>
  </w:style>
  <w:style w:type="paragraph" w:customStyle="1" w:styleId="xl69">
    <w:name w:val="xl69"/>
    <w:basedOn w:val="a"/>
    <w:rsid w:val="007000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Liberation Serif" w:hAnsi="Liberation Serif" w:cs="Liberation Serif"/>
      <w:szCs w:val="24"/>
    </w:rPr>
  </w:style>
  <w:style w:type="paragraph" w:customStyle="1" w:styleId="xl70">
    <w:name w:val="xl70"/>
    <w:basedOn w:val="a"/>
    <w:rsid w:val="007000D1"/>
    <w:pPr>
      <w:shd w:val="clear" w:color="000000" w:fill="FFFFFF"/>
      <w:spacing w:before="100" w:beforeAutospacing="1" w:after="100" w:afterAutospacing="1"/>
      <w:textAlignment w:val="center"/>
    </w:pPr>
    <w:rPr>
      <w:rFonts w:ascii="Liberation Serif" w:hAnsi="Liberation Serif" w:cs="Liberation Serif"/>
      <w:szCs w:val="24"/>
    </w:rPr>
  </w:style>
  <w:style w:type="paragraph" w:customStyle="1" w:styleId="xl71">
    <w:name w:val="xl71"/>
    <w:basedOn w:val="a"/>
    <w:rsid w:val="007000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Liberation Serif" w:hAnsi="Liberation Serif" w:cs="Liberation Serif"/>
      <w:sz w:val="28"/>
      <w:szCs w:val="28"/>
    </w:rPr>
  </w:style>
  <w:style w:type="paragraph" w:customStyle="1" w:styleId="xl72">
    <w:name w:val="xl72"/>
    <w:basedOn w:val="a"/>
    <w:rsid w:val="007000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Liberation Serif" w:hAnsi="Liberation Serif" w:cs="Liberation Serif"/>
      <w:szCs w:val="24"/>
    </w:rPr>
  </w:style>
  <w:style w:type="paragraph" w:customStyle="1" w:styleId="xl73">
    <w:name w:val="xl73"/>
    <w:basedOn w:val="a"/>
    <w:rsid w:val="007000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Liberation Serif" w:hAnsi="Liberation Serif" w:cs="Liberation Serif"/>
      <w:szCs w:val="24"/>
    </w:rPr>
  </w:style>
  <w:style w:type="paragraph" w:customStyle="1" w:styleId="xl74">
    <w:name w:val="xl74"/>
    <w:basedOn w:val="a"/>
    <w:rsid w:val="007000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Liberation Serif" w:hAnsi="Liberation Serif" w:cs="Liberation Serif"/>
      <w:szCs w:val="24"/>
    </w:rPr>
  </w:style>
  <w:style w:type="paragraph" w:customStyle="1" w:styleId="xl75">
    <w:name w:val="xl75"/>
    <w:basedOn w:val="a"/>
    <w:rsid w:val="007000D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Liberation Serif" w:hAnsi="Liberation Serif" w:cs="Liberation Serif"/>
      <w:szCs w:val="24"/>
    </w:rPr>
  </w:style>
  <w:style w:type="paragraph" w:customStyle="1" w:styleId="xl76">
    <w:name w:val="xl76"/>
    <w:basedOn w:val="a"/>
    <w:rsid w:val="007000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Liberation Serif" w:hAnsi="Liberation Serif" w:cs="Liberation Serif"/>
      <w:szCs w:val="24"/>
    </w:rPr>
  </w:style>
  <w:style w:type="paragraph" w:customStyle="1" w:styleId="xl77">
    <w:name w:val="xl77"/>
    <w:basedOn w:val="a"/>
    <w:rsid w:val="007000D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Liberation Serif" w:hAnsi="Liberation Serif" w:cs="Liberation Serif"/>
      <w:szCs w:val="24"/>
    </w:rPr>
  </w:style>
  <w:style w:type="paragraph" w:customStyle="1" w:styleId="xl78">
    <w:name w:val="xl78"/>
    <w:basedOn w:val="a"/>
    <w:rsid w:val="007000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Liberation Serif" w:hAnsi="Liberation Serif" w:cs="Liberation Serif"/>
      <w:szCs w:val="24"/>
    </w:rPr>
  </w:style>
  <w:style w:type="paragraph" w:customStyle="1" w:styleId="xl79">
    <w:name w:val="xl79"/>
    <w:basedOn w:val="a"/>
    <w:rsid w:val="007000D1"/>
    <w:pPr>
      <w:shd w:val="clear" w:color="000000" w:fill="FFFFFF"/>
      <w:spacing w:before="100" w:beforeAutospacing="1" w:after="100" w:afterAutospacing="1"/>
      <w:jc w:val="center"/>
      <w:textAlignment w:val="center"/>
    </w:pPr>
    <w:rPr>
      <w:rFonts w:ascii="Liberation Serif" w:hAnsi="Liberation Serif" w:cs="Liberation Serif"/>
      <w:szCs w:val="24"/>
    </w:rPr>
  </w:style>
  <w:style w:type="paragraph" w:customStyle="1" w:styleId="xl80">
    <w:name w:val="xl80"/>
    <w:basedOn w:val="a"/>
    <w:rsid w:val="007000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Liberation Serif" w:hAnsi="Liberation Serif" w:cs="Liberation Serif"/>
      <w:szCs w:val="24"/>
    </w:rPr>
  </w:style>
  <w:style w:type="paragraph" w:customStyle="1" w:styleId="xl81">
    <w:name w:val="xl81"/>
    <w:basedOn w:val="a"/>
    <w:rsid w:val="007000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Liberation Serif" w:hAnsi="Liberation Serif" w:cs="Liberation Serif"/>
      <w:color w:val="000000"/>
      <w:szCs w:val="24"/>
    </w:rPr>
  </w:style>
  <w:style w:type="paragraph" w:customStyle="1" w:styleId="xl82">
    <w:name w:val="xl82"/>
    <w:basedOn w:val="a"/>
    <w:rsid w:val="007000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Liberation Serif" w:hAnsi="Liberation Serif" w:cs="Liberation Serif"/>
      <w:szCs w:val="24"/>
    </w:rPr>
  </w:style>
  <w:style w:type="paragraph" w:customStyle="1" w:styleId="xl83">
    <w:name w:val="xl83"/>
    <w:basedOn w:val="a"/>
    <w:rsid w:val="007000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Liberation Serif" w:hAnsi="Liberation Serif" w:cs="Liberation Serif"/>
      <w:szCs w:val="24"/>
    </w:rPr>
  </w:style>
  <w:style w:type="paragraph" w:customStyle="1" w:styleId="xl84">
    <w:name w:val="xl84"/>
    <w:basedOn w:val="a"/>
    <w:rsid w:val="007000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Liberation Serif" w:hAnsi="Liberation Serif" w:cs="Liberation Serif"/>
      <w:szCs w:val="24"/>
    </w:rPr>
  </w:style>
  <w:style w:type="paragraph" w:customStyle="1" w:styleId="xl85">
    <w:name w:val="xl85"/>
    <w:basedOn w:val="a"/>
    <w:rsid w:val="007000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Liberation Serif" w:hAnsi="Liberation Serif" w:cs="Liberation Serif"/>
      <w:szCs w:val="24"/>
    </w:rPr>
  </w:style>
  <w:style w:type="paragraph" w:customStyle="1" w:styleId="xl86">
    <w:name w:val="xl86"/>
    <w:basedOn w:val="a"/>
    <w:rsid w:val="007000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Liberation Serif" w:hAnsi="Liberation Serif" w:cs="Liberation Serif"/>
      <w:szCs w:val="24"/>
    </w:rPr>
  </w:style>
  <w:style w:type="paragraph" w:customStyle="1" w:styleId="xl87">
    <w:name w:val="xl87"/>
    <w:basedOn w:val="a"/>
    <w:rsid w:val="007000D1"/>
    <w:pPr>
      <w:shd w:val="clear" w:color="000000" w:fill="FFFFFF"/>
      <w:spacing w:before="100" w:beforeAutospacing="1" w:after="100" w:afterAutospacing="1"/>
      <w:jc w:val="center"/>
      <w:textAlignment w:val="center"/>
    </w:pPr>
    <w:rPr>
      <w:rFonts w:ascii="Liberation Serif" w:hAnsi="Liberation Serif" w:cs="Liberation Serif"/>
      <w:szCs w:val="24"/>
    </w:rPr>
  </w:style>
  <w:style w:type="paragraph" w:customStyle="1" w:styleId="xl88">
    <w:name w:val="xl88"/>
    <w:basedOn w:val="a"/>
    <w:rsid w:val="007000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Liberation Serif" w:hAnsi="Liberation Serif" w:cs="Liberation Serif"/>
      <w:sz w:val="28"/>
      <w:szCs w:val="28"/>
    </w:rPr>
  </w:style>
  <w:style w:type="paragraph" w:customStyle="1" w:styleId="xl89">
    <w:name w:val="xl89"/>
    <w:basedOn w:val="a"/>
    <w:rsid w:val="007000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Liberation Serif" w:hAnsi="Liberation Serif" w:cs="Liberation Serif"/>
      <w:sz w:val="28"/>
      <w:szCs w:val="28"/>
    </w:rPr>
  </w:style>
  <w:style w:type="paragraph" w:customStyle="1" w:styleId="xl90">
    <w:name w:val="xl90"/>
    <w:basedOn w:val="a"/>
    <w:rsid w:val="007000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Liberation Serif" w:hAnsi="Liberation Serif" w:cs="Liberation Serif"/>
      <w:sz w:val="28"/>
      <w:szCs w:val="28"/>
    </w:rPr>
  </w:style>
  <w:style w:type="paragraph" w:customStyle="1" w:styleId="xl91">
    <w:name w:val="xl91"/>
    <w:basedOn w:val="a"/>
    <w:rsid w:val="007000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Liberation Serif" w:hAnsi="Liberation Serif" w:cs="Liberation Serif"/>
      <w:sz w:val="28"/>
      <w:szCs w:val="28"/>
    </w:rPr>
  </w:style>
  <w:style w:type="paragraph" w:customStyle="1" w:styleId="xl92">
    <w:name w:val="xl92"/>
    <w:basedOn w:val="a"/>
    <w:rsid w:val="007000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Liberation Serif" w:hAnsi="Liberation Serif" w:cs="Liberation Serif"/>
      <w:sz w:val="28"/>
      <w:szCs w:val="28"/>
    </w:rPr>
  </w:style>
  <w:style w:type="paragraph" w:customStyle="1" w:styleId="xl93">
    <w:name w:val="xl93"/>
    <w:basedOn w:val="a"/>
    <w:rsid w:val="007000D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Liberation Serif" w:hAnsi="Liberation Serif" w:cs="Liberation Serif"/>
      <w:sz w:val="28"/>
      <w:szCs w:val="28"/>
    </w:rPr>
  </w:style>
  <w:style w:type="paragraph" w:customStyle="1" w:styleId="xl94">
    <w:name w:val="xl94"/>
    <w:basedOn w:val="a"/>
    <w:rsid w:val="007000D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Liberation Serif" w:hAnsi="Liberation Serif" w:cs="Liberation Serif"/>
      <w:sz w:val="28"/>
      <w:szCs w:val="28"/>
    </w:rPr>
  </w:style>
  <w:style w:type="paragraph" w:customStyle="1" w:styleId="xl95">
    <w:name w:val="xl95"/>
    <w:basedOn w:val="a"/>
    <w:rsid w:val="007000D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Liberation Serif" w:hAnsi="Liberation Serif" w:cs="Liberation Serif"/>
      <w:sz w:val="28"/>
      <w:szCs w:val="28"/>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w:basedOn w:val="a"/>
    <w:rsid w:val="007000D1"/>
    <w:pPr>
      <w:tabs>
        <w:tab w:val="num" w:pos="432"/>
      </w:tabs>
      <w:spacing w:before="120" w:after="160"/>
      <w:ind w:left="432" w:hanging="432"/>
      <w:jc w:val="both"/>
    </w:pPr>
    <w:rPr>
      <w:b/>
      <w:bCs/>
      <w:caps/>
      <w:sz w:val="32"/>
      <w:szCs w:val="32"/>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223991.1363" TargetMode="External"/><Relationship Id="rId13" Type="http://schemas.openxmlformats.org/officeDocument/2006/relationships/hyperlink" Target="consultantplus://offline/ref=6F745AC8D49293AF0C84E9E7E4ECB9974FEBAFF2CFC8FC4DA2A5B25656EFC3AE3D58537BD7569C333E15C651C38D615B8B747E9D5666F1DBe2X6K" TargetMode="External"/><Relationship Id="rId3" Type="http://schemas.openxmlformats.org/officeDocument/2006/relationships/styles" Target="styles.xml"/><Relationship Id="rId7" Type="http://schemas.openxmlformats.org/officeDocument/2006/relationships/hyperlink" Target="consultantplus://offline/ref=9B443D65A1B1C2CAC6CD776AAF5F12A974AB20E13FA4CF73FAC177F69B022753C1A4D03F590928CCD95EB407U1VEE" TargetMode="External"/><Relationship Id="rId12" Type="http://schemas.openxmlformats.org/officeDocument/2006/relationships/hyperlink" Target="consultantplus://offline/ref=6F745AC8D49293AF0C84E9E7E4ECB9974FEBAFF2CFC8FC4DA2A5B25656EFC3AE3D58537BD7569C333E15C651C38D615B8B747E9D5666F1DBe2X6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garantF1://9223991.1363" TargetMode="External"/><Relationship Id="rId11" Type="http://schemas.openxmlformats.org/officeDocument/2006/relationships/hyperlink" Target="consultantplus://offline/ref=6F745AC8D49293AF0C84E9E7E4ECB9974FEBAFF2CFC8FC4DA2A5B25656EFC3AE3D58537BD7569C333E15C651C38D615B8B747E9D5666F1DBe2X6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F745AC8D49293AF0C84E9E7E4ECB9974FEBAFF2CFC8FC4DA2A5B25656EFC3AE3D58537BD7569C333815C651C38D615B8B747E9D5666F1DBe2X6K" TargetMode="External"/><Relationship Id="rId4" Type="http://schemas.openxmlformats.org/officeDocument/2006/relationships/settings" Target="settings.xml"/><Relationship Id="rId9" Type="http://schemas.openxmlformats.org/officeDocument/2006/relationships/hyperlink" Target="consultantplus://offline/ref=C52AD9F856543C997709384434CB47538294A380D2354C80457D0E34A2B34EED77A21472F28A865A94716BD5FAC2EE67ADFB9334E34C6882EA69E2BFPEMBK" TargetMode="External"/><Relationship Id="rId14" Type="http://schemas.openxmlformats.org/officeDocument/2006/relationships/hyperlink" Target="garantF1://9223991.13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2E7BD5-4CA8-4E4B-9DC9-F265BF73C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7767</Words>
  <Characters>44275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vsmpo</Company>
  <LinksUpToDate>false</LinksUpToDate>
  <CharactersWithSpaces>51939</CharactersWithSpaces>
  <SharedDoc>false</SharedDoc>
  <HLinks>
    <vt:vector size="6" baseType="variant">
      <vt:variant>
        <vt:i4>4259870</vt:i4>
      </vt:variant>
      <vt:variant>
        <vt:i4>0</vt:i4>
      </vt:variant>
      <vt:variant>
        <vt:i4>0</vt:i4>
      </vt:variant>
      <vt:variant>
        <vt:i4>5</vt:i4>
      </vt:variant>
      <vt:variant>
        <vt:lpwstr>garantf1://9223991.1363/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user_3571</dc:creator>
  <cp:lastModifiedBy>user</cp:lastModifiedBy>
  <cp:revision>39</cp:revision>
  <dcterms:created xsi:type="dcterms:W3CDTF">2021-02-17T10:41:00Z</dcterms:created>
  <dcterms:modified xsi:type="dcterms:W3CDTF">2022-07-25T04:43:00Z</dcterms:modified>
</cp:coreProperties>
</file>