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474" w:rsidRDefault="00A35474" w:rsidP="00A35474">
      <w:pPr>
        <w:pStyle w:val="1"/>
        <w:rPr>
          <w:rFonts w:ascii="Times New Roman" w:hAnsi="Times New Roman" w:cs="Times New Roman"/>
          <w:sz w:val="28"/>
          <w:szCs w:val="28"/>
        </w:rPr>
      </w:pPr>
      <w:r w:rsidRPr="00D93A51">
        <w:rPr>
          <w:rFonts w:ascii="Times New Roman" w:hAnsi="Times New Roman" w:cs="Times New Roman"/>
          <w:sz w:val="28"/>
          <w:szCs w:val="28"/>
        </w:rPr>
        <w:t>Форма 4.1 - Показатели</w:t>
      </w:r>
      <w:r w:rsidRPr="00D93A51">
        <w:rPr>
          <w:rFonts w:ascii="Times New Roman" w:hAnsi="Times New Roman" w:cs="Times New Roman"/>
          <w:sz w:val="28"/>
          <w:szCs w:val="28"/>
        </w:rPr>
        <w:br/>
        <w:t xml:space="preserve">уровня надежности и уровня качества оказываемых услуг </w:t>
      </w:r>
      <w:proofErr w:type="spellStart"/>
      <w:r w:rsidRPr="00D93A51">
        <w:rPr>
          <w:rFonts w:ascii="Times New Roman" w:hAnsi="Times New Roman" w:cs="Times New Roman"/>
          <w:sz w:val="28"/>
          <w:szCs w:val="28"/>
        </w:rPr>
        <w:t>электросетевой</w:t>
      </w:r>
      <w:proofErr w:type="spellEnd"/>
      <w:r w:rsidRPr="00D93A51">
        <w:rPr>
          <w:rFonts w:ascii="Times New Roman" w:hAnsi="Times New Roman" w:cs="Times New Roman"/>
          <w:sz w:val="28"/>
          <w:szCs w:val="28"/>
        </w:rPr>
        <w:t xml:space="preserve"> организации</w:t>
      </w:r>
    </w:p>
    <w:p w:rsidR="00947B39" w:rsidRPr="00947B39" w:rsidRDefault="00947B39" w:rsidP="00947B39"/>
    <w:p w:rsidR="00A35474" w:rsidRDefault="00D93A51" w:rsidP="00D93A51">
      <w:pPr>
        <w:jc w:val="center"/>
        <w:rPr>
          <w:rFonts w:ascii="Times New Roman" w:hAnsi="Times New Roman" w:cs="Times New Roman"/>
          <w:sz w:val="28"/>
          <w:szCs w:val="28"/>
        </w:rPr>
      </w:pPr>
      <w:r w:rsidRPr="00D93A51">
        <w:rPr>
          <w:rFonts w:ascii="Times New Roman" w:hAnsi="Times New Roman" w:cs="Times New Roman"/>
          <w:sz w:val="28"/>
          <w:szCs w:val="28"/>
        </w:rPr>
        <w:t>ОАО «Корпорация ВСМ</w:t>
      </w:r>
      <w:r w:rsidR="0088321F">
        <w:rPr>
          <w:rFonts w:ascii="Times New Roman" w:hAnsi="Times New Roman" w:cs="Times New Roman"/>
          <w:sz w:val="28"/>
          <w:szCs w:val="28"/>
        </w:rPr>
        <w:t>ПО-АВИСМА», отчетный период 2014</w:t>
      </w:r>
      <w:r w:rsidRPr="00D93A5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47B39" w:rsidRPr="00D93A51" w:rsidRDefault="00947B39" w:rsidP="00D93A5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480"/>
        <w:gridCol w:w="2940"/>
        <w:gridCol w:w="2361"/>
      </w:tblGrid>
      <w:tr w:rsidR="00A35474" w:rsidRPr="00D93A51" w:rsidTr="00A35474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74" w:rsidRPr="00D93A51" w:rsidRDefault="00A35474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74" w:rsidRPr="00D93A51" w:rsidRDefault="00A35474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N формулы методических указаний</w:t>
            </w:r>
            <w:r w:rsidR="00947B39">
              <w:rPr>
                <w:rFonts w:ascii="Times New Roman" w:hAnsi="Times New Roman" w:cs="Times New Roman"/>
                <w:sz w:val="28"/>
                <w:szCs w:val="28"/>
              </w:rPr>
              <w:t xml:space="preserve"> и формула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474" w:rsidRPr="00D93A51" w:rsidRDefault="00A35474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A35474" w:rsidRPr="00D93A51" w:rsidTr="00A35474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74" w:rsidRPr="00D93A51" w:rsidRDefault="00A35474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Показатель средней продолжительности прекращений передачи электрической энергии</w:t>
            </w:r>
            <w:proofErr w:type="gramStart"/>
            <w:r w:rsidRPr="00D93A5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93A5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90500" cy="190500"/>
                  <wp:effectExtent l="19050" t="0" r="0" b="0"/>
                  <wp:docPr id="144" name="Рисунок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74" w:rsidRDefault="00A35474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321F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  <w:p w:rsidR="00947B39" w:rsidRDefault="00947B39" w:rsidP="00947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47B39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=Тпр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  <w:p w:rsidR="00947B39" w:rsidRPr="00947B39" w:rsidRDefault="0088321F" w:rsidP="00947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Пп=7,33</w:t>
            </w:r>
            <w:r w:rsidR="00947B3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474" w:rsidRPr="00D93A51" w:rsidRDefault="0088321F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35474" w:rsidRPr="00D93A5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A35474" w:rsidRPr="00D93A51" w:rsidTr="00A35474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74" w:rsidRPr="00D93A51" w:rsidRDefault="00A35474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уровня качества осуществляемого технологического присоединения, </w:t>
            </w:r>
            <w:r w:rsidRPr="00D93A5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76225" cy="190500"/>
                  <wp:effectExtent l="19050" t="0" r="9525" b="0"/>
                  <wp:docPr id="145" name="Рисунок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74" w:rsidRDefault="00A35474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  <w:p w:rsidR="00947B39" w:rsidRDefault="0088321F" w:rsidP="00947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Птпр=0,4Пзаяв тпр+0,4Пи</w:t>
            </w:r>
            <w:r w:rsidR="00947B39">
              <w:rPr>
                <w:rFonts w:ascii="Times New Roman" w:hAnsi="Times New Roman" w:cs="Times New Roman"/>
                <w:sz w:val="28"/>
                <w:szCs w:val="28"/>
              </w:rPr>
              <w:t xml:space="preserve">с тпр+0,2Пнпа </w:t>
            </w:r>
            <w:proofErr w:type="spellStart"/>
            <w:r w:rsidR="00947B39">
              <w:rPr>
                <w:rFonts w:ascii="Times New Roman" w:hAnsi="Times New Roman" w:cs="Times New Roman"/>
                <w:sz w:val="28"/>
                <w:szCs w:val="28"/>
              </w:rPr>
              <w:t>тпр</w:t>
            </w:r>
            <w:proofErr w:type="spellEnd"/>
            <w:r w:rsidR="00947B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47B39" w:rsidRPr="00947B39" w:rsidRDefault="0088321F" w:rsidP="00947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Птпр=0,4*1,333+0,4*1</w:t>
            </w:r>
            <w:r w:rsidR="00947B39">
              <w:rPr>
                <w:rFonts w:ascii="Times New Roman" w:hAnsi="Times New Roman" w:cs="Times New Roman"/>
                <w:sz w:val="28"/>
                <w:szCs w:val="28"/>
              </w:rPr>
              <w:t>+0,2*</w:t>
            </w:r>
            <w:r w:rsidR="00AE406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474" w:rsidRPr="00D93A51" w:rsidRDefault="00AE406A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  <w:r w:rsidR="00A35474" w:rsidRPr="00D93A51">
              <w:rPr>
                <w:rFonts w:ascii="Times New Roman" w:hAnsi="Times New Roman" w:cs="Times New Roman"/>
                <w:sz w:val="28"/>
                <w:szCs w:val="28"/>
              </w:rPr>
              <w:t>333</w:t>
            </w:r>
          </w:p>
        </w:tc>
      </w:tr>
      <w:tr w:rsidR="00A35474" w:rsidRPr="00D93A51" w:rsidTr="00A35474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74" w:rsidRPr="00D93A51" w:rsidRDefault="00A35474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Показатель </w:t>
            </w:r>
            <w:proofErr w:type="gramStart"/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уровня качества обслуживания потребителей услуг</w:t>
            </w:r>
            <w:proofErr w:type="gramEnd"/>
            <w:r w:rsidRPr="00D93A51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территориальными сетевыми организациями, </w:t>
            </w:r>
            <w:r w:rsidRPr="00D93A5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66700" cy="190500"/>
                  <wp:effectExtent l="19050" t="0" r="0" b="0"/>
                  <wp:docPr id="146" name="Рисунок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74" w:rsidRDefault="00A35474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  <w:p w:rsidR="00947B39" w:rsidRDefault="00947B39" w:rsidP="00947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B39">
              <w:rPr>
                <w:rFonts w:ascii="Times New Roman" w:hAnsi="Times New Roman" w:cs="Times New Roman"/>
                <w:sz w:val="28"/>
                <w:szCs w:val="28"/>
              </w:rPr>
              <w:t>Птсо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=0,1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н+0,7Ис+0,2Рс;</w:t>
            </w:r>
          </w:p>
          <w:p w:rsidR="00947B39" w:rsidRPr="00947B39" w:rsidRDefault="00947B39" w:rsidP="00947B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Птсо=0,1*2+0,7*0,4458+0,2*2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474" w:rsidRPr="00D93A51" w:rsidRDefault="00A35474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4D4FD6">
              <w:rPr>
                <w:rFonts w:ascii="Times New Roman" w:hAnsi="Times New Roman" w:cs="Times New Roman"/>
                <w:sz w:val="28"/>
                <w:szCs w:val="28"/>
              </w:rPr>
              <w:t>372</w:t>
            </w:r>
          </w:p>
        </w:tc>
      </w:tr>
      <w:tr w:rsidR="00A35474" w:rsidRPr="00D93A51" w:rsidTr="00947B39">
        <w:trPr>
          <w:trHeight w:val="967"/>
        </w:trPr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74" w:rsidRPr="00D93A51" w:rsidRDefault="00A35474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Плановое значение показателя</w:t>
            </w:r>
          </w:p>
          <w:p w:rsidR="00A35474" w:rsidRPr="00D93A51" w:rsidRDefault="00A35474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190500" cy="190500"/>
                  <wp:effectExtent l="19050" t="0" r="0" b="0"/>
                  <wp:docPr id="147" name="Рисунок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93A5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8125" cy="238125"/>
                  <wp:effectExtent l="19050" t="0" r="9525" b="0"/>
                  <wp:docPr id="148" name="Рисунок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74" w:rsidRPr="00D93A51" w:rsidRDefault="00A35474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474" w:rsidRPr="00D93A51" w:rsidRDefault="00FC12F7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64DB" w:rsidRPr="00D93A5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D4FD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35474" w:rsidRPr="00D93A51" w:rsidTr="004B0A4C">
        <w:trPr>
          <w:trHeight w:val="960"/>
        </w:trPr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74" w:rsidRPr="00D93A51" w:rsidRDefault="00A35474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Плановое значение показателя</w:t>
            </w:r>
          </w:p>
          <w:p w:rsidR="00A35474" w:rsidRPr="00D93A51" w:rsidRDefault="004B0A4C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Птпр</w:t>
            </w:r>
            <w:proofErr w:type="spellEnd"/>
            <w:r w:rsidR="00A35474" w:rsidRPr="00D93A5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Птпр</w:t>
            </w:r>
            <w:proofErr w:type="spellEnd"/>
            <w:r w:rsidR="00A35474" w:rsidRPr="00D93A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</w:t>
            </w:r>
            <w:proofErr w:type="spellEnd"/>
            <w:proofErr w:type="gramEnd"/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74" w:rsidRPr="00D93A51" w:rsidRDefault="00A35474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474" w:rsidRPr="00D93A51" w:rsidRDefault="00FC12F7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4FD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D4F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35474" w:rsidRPr="00D93A51" w:rsidTr="00947B39">
        <w:trPr>
          <w:trHeight w:val="838"/>
        </w:trPr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74" w:rsidRPr="00D93A51" w:rsidRDefault="00A35474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Плановое значение показателя</w:t>
            </w:r>
          </w:p>
          <w:p w:rsidR="00A35474" w:rsidRPr="00D93A51" w:rsidRDefault="00A35474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90525" cy="190500"/>
                  <wp:effectExtent l="19050" t="0" r="9525" b="0"/>
                  <wp:docPr id="151" name="Рисунок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93A5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38125" cy="209550"/>
                  <wp:effectExtent l="19050" t="0" r="9525" b="0"/>
                  <wp:docPr id="152" name="Рисунок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74" w:rsidRPr="00D93A51" w:rsidRDefault="00A35474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474" w:rsidRPr="00D93A51" w:rsidRDefault="001664DB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FC12F7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A35474" w:rsidRPr="00D93A51" w:rsidTr="00947B39">
        <w:trPr>
          <w:trHeight w:val="1242"/>
        </w:trPr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74" w:rsidRPr="00D93A51" w:rsidRDefault="00A35474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 xml:space="preserve">Оценка </w:t>
            </w:r>
            <w:proofErr w:type="gramStart"/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достижения показателя уровня надежности оказываемых услуг</w:t>
            </w:r>
            <w:proofErr w:type="gramEnd"/>
            <w:r w:rsidRPr="00D93A5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93A5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66700" cy="190500"/>
                  <wp:effectExtent l="19050" t="0" r="0" b="0"/>
                  <wp:docPr id="153" name="Рисунок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74" w:rsidRPr="00D93A51" w:rsidRDefault="00A35474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. 5.1</w:t>
            </w:r>
          </w:p>
          <w:p w:rsidR="00A35474" w:rsidRPr="00D93A51" w:rsidRDefault="00A35474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методических указаний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474" w:rsidRPr="00D93A51" w:rsidRDefault="0062319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</w:t>
            </w:r>
          </w:p>
        </w:tc>
      </w:tr>
      <w:tr w:rsidR="00A35474" w:rsidRPr="00D93A51" w:rsidTr="00A35474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74" w:rsidRPr="00D93A51" w:rsidRDefault="00A35474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 xml:space="preserve">Оценка достижения показателя уровня качества оказываемых услуг, </w:t>
            </w:r>
            <w:r w:rsidRPr="00D93A5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57175" cy="190500"/>
                  <wp:effectExtent l="19050" t="0" r="9525" b="0"/>
                  <wp:docPr id="154" name="Рисунок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 xml:space="preserve"> (организации по управлению единой национальной (общероссийской) электрической сетью)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74" w:rsidRPr="00D93A51" w:rsidRDefault="00A35474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. 5.1</w:t>
            </w:r>
          </w:p>
          <w:p w:rsidR="00A35474" w:rsidRPr="00D93A51" w:rsidRDefault="00A35474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методических указаний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474" w:rsidRPr="00D93A51" w:rsidRDefault="00A35474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5474" w:rsidRPr="00D93A51" w:rsidTr="00A35474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74" w:rsidRPr="00D93A51" w:rsidRDefault="00A35474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 xml:space="preserve">Оценка достижения показателя уровня качества оказываемых услуг, </w:t>
            </w:r>
            <w:r w:rsidRPr="00D93A5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04800" cy="209550"/>
                  <wp:effectExtent l="19050" t="0" r="0" b="0"/>
                  <wp:docPr id="155" name="Рисунок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 xml:space="preserve"> (для территориальной сетевой организации)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74" w:rsidRPr="00D93A51" w:rsidRDefault="00A35474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. 5.1</w:t>
            </w:r>
          </w:p>
          <w:p w:rsidR="00A35474" w:rsidRPr="00D93A51" w:rsidRDefault="00A35474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методических указаний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474" w:rsidRPr="00D93A51" w:rsidRDefault="0062319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35474" w:rsidRPr="00D93A51" w:rsidTr="00A35474">
        <w:tc>
          <w:tcPr>
            <w:tcW w:w="44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74" w:rsidRPr="00D93A51" w:rsidRDefault="00A35474" w:rsidP="007B1E6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Оценка достижения показателя уровня качества оказываемых услуг, </w:t>
            </w:r>
            <w:r w:rsidRPr="00D93A51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04800" cy="209550"/>
                  <wp:effectExtent l="19050" t="0" r="0" b="0"/>
                  <wp:docPr id="156" name="Рисунок 1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 xml:space="preserve"> (для территориальной сетевой организации)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474" w:rsidRPr="00D93A51" w:rsidRDefault="00A35474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. 5.1</w:t>
            </w:r>
          </w:p>
          <w:p w:rsidR="00A35474" w:rsidRPr="00D93A51" w:rsidRDefault="00A35474" w:rsidP="007B1E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3A51">
              <w:rPr>
                <w:rFonts w:ascii="Times New Roman" w:hAnsi="Times New Roman" w:cs="Times New Roman"/>
                <w:sz w:val="28"/>
                <w:szCs w:val="28"/>
              </w:rPr>
              <w:t>методических указаний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5474" w:rsidRPr="00D93A51" w:rsidRDefault="00623195" w:rsidP="007B1E6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D93A51" w:rsidRPr="00094925" w:rsidRDefault="00D93A51" w:rsidP="00094925">
      <w:pPr>
        <w:pStyle w:val="a7"/>
        <w:pBdr>
          <w:bottom w:val="single" w:sz="12" w:space="2" w:color="auto"/>
        </w:pBdr>
        <w:rPr>
          <w:rFonts w:ascii="Times New Roman" w:hAnsi="Times New Roman" w:cs="Times New Roman"/>
          <w:sz w:val="28"/>
          <w:szCs w:val="28"/>
        </w:rPr>
      </w:pPr>
    </w:p>
    <w:p w:rsidR="00094925" w:rsidRPr="00094925" w:rsidRDefault="00094925" w:rsidP="00094925">
      <w:pPr>
        <w:rPr>
          <w:rFonts w:ascii="Times New Roman" w:hAnsi="Times New Roman" w:cs="Times New Roman"/>
          <w:sz w:val="28"/>
          <w:szCs w:val="28"/>
        </w:rPr>
      </w:pPr>
    </w:p>
    <w:p w:rsidR="00EE45A5" w:rsidRPr="00D93A51" w:rsidRDefault="00D93A51" w:rsidP="00D93A51">
      <w:pPr>
        <w:pStyle w:val="a7"/>
        <w:rPr>
          <w:rFonts w:ascii="Times New Roman" w:hAnsi="Times New Roman" w:cs="Times New Roman"/>
          <w:sz w:val="28"/>
          <w:szCs w:val="28"/>
        </w:rPr>
      </w:pPr>
      <w:r w:rsidRPr="00D93A51">
        <w:rPr>
          <w:rFonts w:ascii="Times New Roman" w:hAnsi="Times New Roman" w:cs="Times New Roman"/>
          <w:sz w:val="28"/>
          <w:szCs w:val="28"/>
        </w:rPr>
        <w:t xml:space="preserve">              Должность                Ф.И.О.          Подпись</w:t>
      </w:r>
    </w:p>
    <w:sectPr w:rsidR="00EE45A5" w:rsidRPr="00D93A51" w:rsidSect="00094925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5474"/>
    <w:rsid w:val="00054CC3"/>
    <w:rsid w:val="00094925"/>
    <w:rsid w:val="001664DB"/>
    <w:rsid w:val="001F363A"/>
    <w:rsid w:val="003646F1"/>
    <w:rsid w:val="004B0A4C"/>
    <w:rsid w:val="004D4FD6"/>
    <w:rsid w:val="00591CC4"/>
    <w:rsid w:val="00623195"/>
    <w:rsid w:val="0088321F"/>
    <w:rsid w:val="008A5D70"/>
    <w:rsid w:val="008D2B9C"/>
    <w:rsid w:val="00947B39"/>
    <w:rsid w:val="00A35474"/>
    <w:rsid w:val="00AE406A"/>
    <w:rsid w:val="00BF2E5B"/>
    <w:rsid w:val="00D93A51"/>
    <w:rsid w:val="00EE45A5"/>
    <w:rsid w:val="00FC1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47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3547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3547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35474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A35474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A354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547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7">
    <w:name w:val="Таблицы (моноширинный)"/>
    <w:basedOn w:val="a"/>
    <w:next w:val="a"/>
    <w:uiPriority w:val="99"/>
    <w:rsid w:val="00D93A51"/>
    <w:pPr>
      <w:ind w:firstLine="0"/>
      <w:jc w:val="left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fontTable" Target="fontTable.xml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2015-03-29T03:45:00Z</dcterms:created>
  <dcterms:modified xsi:type="dcterms:W3CDTF">2015-03-29T03:45:00Z</dcterms:modified>
</cp:coreProperties>
</file>