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4C" w:rsidRPr="0032084C" w:rsidRDefault="0032084C" w:rsidP="0032084C">
      <w:pPr>
        <w:pStyle w:val="1"/>
        <w:rPr>
          <w:rFonts w:ascii="Times New Roman" w:hAnsi="Times New Roman" w:cs="Times New Roman"/>
          <w:sz w:val="28"/>
          <w:szCs w:val="28"/>
        </w:rPr>
      </w:pPr>
      <w:r w:rsidRPr="0032084C">
        <w:rPr>
          <w:rFonts w:ascii="Times New Roman" w:hAnsi="Times New Roman" w:cs="Times New Roman"/>
          <w:sz w:val="28"/>
          <w:szCs w:val="28"/>
        </w:rPr>
        <w:t>Форма 3.3 - Отчетные данные для расчета значения показателя соблюдения антимонопольного законодательства при технологическом присоединении заявителей к электрическим сетям се</w:t>
      </w:r>
      <w:r w:rsidR="00F555C7">
        <w:rPr>
          <w:rFonts w:ascii="Times New Roman" w:hAnsi="Times New Roman" w:cs="Times New Roman"/>
          <w:sz w:val="28"/>
          <w:szCs w:val="28"/>
        </w:rPr>
        <w:t>тевой организации, в период 2014</w:t>
      </w:r>
      <w:r w:rsidRPr="0032084C">
        <w:rPr>
          <w:rFonts w:ascii="Times New Roman" w:hAnsi="Times New Roman" w:cs="Times New Roman"/>
          <w:sz w:val="28"/>
          <w:szCs w:val="28"/>
        </w:rPr>
        <w:t>г.</w:t>
      </w:r>
    </w:p>
    <w:p w:rsidR="0032084C" w:rsidRPr="0032084C" w:rsidRDefault="0032084C" w:rsidP="0032084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084C">
        <w:rPr>
          <w:rFonts w:ascii="Times New Roman" w:hAnsi="Times New Roman" w:cs="Times New Roman"/>
          <w:sz w:val="28"/>
          <w:szCs w:val="28"/>
        </w:rPr>
        <w:t>ОАО «Корпорация ВСМПО-АВИСМА», отчетный период</w:t>
      </w:r>
      <w:r w:rsidR="00F555C7">
        <w:rPr>
          <w:rFonts w:ascii="Times New Roman" w:hAnsi="Times New Roman" w:cs="Times New Roman"/>
          <w:sz w:val="28"/>
          <w:szCs w:val="28"/>
        </w:rPr>
        <w:t xml:space="preserve"> 2014</w:t>
      </w:r>
      <w:r w:rsidRPr="0032084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2084C" w:rsidRPr="0032084C" w:rsidRDefault="0032084C" w:rsidP="0032084C">
      <w:pPr>
        <w:jc w:val="center"/>
        <w:rPr>
          <w:rFonts w:ascii="Times New Roman" w:hAnsi="Times New Roman" w:cs="Times New Roman"/>
          <w:sz w:val="28"/>
          <w:szCs w:val="28"/>
        </w:rPr>
      </w:pPr>
      <w:r w:rsidRPr="0032084C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32084C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32084C">
        <w:rPr>
          <w:rFonts w:ascii="Times New Roman" w:hAnsi="Times New Roman" w:cs="Times New Roman"/>
          <w:sz w:val="28"/>
          <w:szCs w:val="28"/>
        </w:rPr>
        <w:t xml:space="preserve"> организации (подразделения/филиала)</w:t>
      </w:r>
    </w:p>
    <w:p w:rsidR="0032084C" w:rsidRPr="0032084C" w:rsidRDefault="0032084C" w:rsidP="003208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407"/>
        <w:gridCol w:w="2232"/>
      </w:tblGrid>
      <w:tr w:rsidR="0032084C" w:rsidRPr="0032084C" w:rsidTr="0032084C">
        <w:tc>
          <w:tcPr>
            <w:tcW w:w="7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C" w:rsidRPr="0032084C" w:rsidRDefault="0032084C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84C" w:rsidRPr="0032084C" w:rsidRDefault="0032084C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32084C" w:rsidRPr="0032084C" w:rsidTr="0032084C">
        <w:tc>
          <w:tcPr>
            <w:tcW w:w="7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C" w:rsidRPr="0032084C" w:rsidRDefault="0032084C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84C" w:rsidRPr="0032084C" w:rsidRDefault="0032084C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084C" w:rsidRPr="0032084C" w:rsidTr="0032084C">
        <w:tc>
          <w:tcPr>
            <w:tcW w:w="7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C" w:rsidRPr="0032084C" w:rsidRDefault="0032084C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Число вступивших в законную силу решений антимонопольного органа и (или) суда об установлении нарушений сетевой организацией требований антимонопольного законодательства Российской Федерации в части оказания услуг по технологическому присоединению в соответствующем расчетном периоде, шт</w:t>
            </w:r>
            <w:proofErr w:type="gramStart"/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32084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52425" cy="190500"/>
                  <wp:effectExtent l="19050" t="0" r="9525" b="0"/>
                  <wp:docPr id="141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84C" w:rsidRPr="0032084C" w:rsidRDefault="0032084C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084C" w:rsidRPr="0032084C" w:rsidTr="0032084C">
        <w:tc>
          <w:tcPr>
            <w:tcW w:w="7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C" w:rsidRPr="0032084C" w:rsidRDefault="0032084C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Общее число заявок на технологическое присоединение к сети, поданных заявителями в соответствующий расчетный период, десятками шт</w:t>
            </w:r>
            <w:proofErr w:type="gramStart"/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32084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38150" cy="190500"/>
                  <wp:effectExtent l="19050" t="0" r="0" b="0"/>
                  <wp:docPr id="142" name="Рисунок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84C" w:rsidRPr="0032084C" w:rsidRDefault="00F555C7" w:rsidP="0032084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2084C" w:rsidRPr="0032084C" w:rsidTr="0032084C">
        <w:tc>
          <w:tcPr>
            <w:tcW w:w="7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84C" w:rsidRPr="0032084C" w:rsidRDefault="0032084C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Показатель соблюдения антимонопольного законодательства при технологическом присоединении заявителей к электрическим сетям сетевой организации</w:t>
            </w:r>
            <w:proofErr w:type="gramStart"/>
            <w:r w:rsidRPr="0032084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32084C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47675" cy="190500"/>
                  <wp:effectExtent l="19050" t="0" r="9525" b="0"/>
                  <wp:docPr id="143" name="Рисунок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08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084C" w:rsidRPr="0032084C" w:rsidRDefault="00F555C7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2084C" w:rsidRPr="0032084C" w:rsidRDefault="0032084C" w:rsidP="0032084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2084C" w:rsidRPr="0032084C" w:rsidRDefault="0032084C" w:rsidP="0032084C">
      <w:pPr>
        <w:pStyle w:val="a7"/>
        <w:rPr>
          <w:rFonts w:ascii="Times New Roman" w:hAnsi="Times New Roman" w:cs="Times New Roman"/>
          <w:sz w:val="28"/>
          <w:szCs w:val="28"/>
        </w:rPr>
      </w:pPr>
      <w:r w:rsidRPr="0032084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2084C" w:rsidRPr="0032084C" w:rsidRDefault="0032084C" w:rsidP="0032084C">
      <w:pPr>
        <w:pStyle w:val="a7"/>
        <w:rPr>
          <w:rFonts w:ascii="Times New Roman" w:hAnsi="Times New Roman" w:cs="Times New Roman"/>
          <w:sz w:val="28"/>
          <w:szCs w:val="28"/>
        </w:rPr>
      </w:pPr>
      <w:r w:rsidRPr="0032084C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32084C" w:rsidRPr="0032084C" w:rsidRDefault="0032084C" w:rsidP="0032084C">
      <w:pPr>
        <w:rPr>
          <w:rFonts w:ascii="Times New Roman" w:hAnsi="Times New Roman" w:cs="Times New Roman"/>
          <w:sz w:val="28"/>
          <w:szCs w:val="28"/>
        </w:rPr>
      </w:pPr>
    </w:p>
    <w:p w:rsidR="00EE45A5" w:rsidRPr="0032084C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32084C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84C"/>
    <w:rsid w:val="001F363A"/>
    <w:rsid w:val="0032084C"/>
    <w:rsid w:val="003646F1"/>
    <w:rsid w:val="008A5D70"/>
    <w:rsid w:val="00BF2E5B"/>
    <w:rsid w:val="00EE45A5"/>
    <w:rsid w:val="00F555C7"/>
    <w:rsid w:val="00F9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84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084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084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32084C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32084C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3208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84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32084C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2015-03-29T02:51:00Z</dcterms:created>
  <dcterms:modified xsi:type="dcterms:W3CDTF">2015-03-29T02:51:00Z</dcterms:modified>
</cp:coreProperties>
</file>